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41" w:rsidRPr="00867CC4" w:rsidRDefault="00257D41" w:rsidP="00257D41">
      <w:pPr>
        <w:pStyle w:val="CM12"/>
        <w:pageBreakBefore/>
        <w:spacing w:after="555"/>
        <w:jc w:val="center"/>
        <w:rPr>
          <w:rFonts w:ascii="Times New Roman" w:hAnsi="Times New Roman" w:cs="Times New Roman"/>
          <w:sz w:val="23"/>
          <w:szCs w:val="23"/>
          <w:lang w:val="it-IT"/>
        </w:rPr>
      </w:pPr>
      <w:r w:rsidRPr="00867CC4">
        <w:rPr>
          <w:rFonts w:ascii="Times New Roman" w:hAnsi="Times New Roman" w:cs="Times New Roman"/>
          <w:b/>
          <w:bCs/>
          <w:sz w:val="23"/>
          <w:szCs w:val="23"/>
          <w:lang w:val="it-IT"/>
        </w:rPr>
        <w:t xml:space="preserve">FORMAT SCHEDA PEI AVVIO PIANO </w:t>
      </w:r>
    </w:p>
    <w:p w:rsidR="003F63B2" w:rsidRPr="00867CC4" w:rsidRDefault="00257D41"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TITOLO: </w:t>
      </w:r>
      <w:r w:rsidR="002021B5" w:rsidRPr="00867CC4">
        <w:rPr>
          <w:rFonts w:ascii="Times New Roman" w:hAnsi="Times New Roman" w:cs="Times New Roman"/>
          <w:sz w:val="23"/>
          <w:szCs w:val="23"/>
          <w:lang w:val="it-IT"/>
        </w:rPr>
        <w:t xml:space="preserve">Razionalizzazione dei sistemi irrigui sulle colture arboree in risposta ai cambiamenti climatici </w:t>
      </w:r>
      <w:r w:rsidRPr="00867CC4">
        <w:rPr>
          <w:rFonts w:ascii="Times New Roman" w:hAnsi="Times New Roman" w:cs="Times New Roman"/>
          <w:sz w:val="23"/>
          <w:szCs w:val="23"/>
          <w:lang w:val="it-IT"/>
        </w:rPr>
        <w:t xml:space="preserve">TITOLO: </w:t>
      </w:r>
      <w:proofErr w:type="spellStart"/>
      <w:r w:rsidR="00E6647A">
        <w:rPr>
          <w:rFonts w:ascii="Times New Roman" w:hAnsi="Times New Roman" w:cs="Times New Roman"/>
          <w:sz w:val="23"/>
          <w:szCs w:val="23"/>
          <w:lang w:val="it-IT"/>
        </w:rPr>
        <w:t>Irrigation</w:t>
      </w:r>
      <w:proofErr w:type="spellEnd"/>
      <w:r w:rsidR="00E6647A">
        <w:rPr>
          <w:rFonts w:ascii="Times New Roman" w:hAnsi="Times New Roman" w:cs="Times New Roman"/>
          <w:sz w:val="23"/>
          <w:szCs w:val="23"/>
          <w:lang w:val="it-IT"/>
        </w:rPr>
        <w:t xml:space="preserve"> </w:t>
      </w:r>
      <w:proofErr w:type="spellStart"/>
      <w:r w:rsidR="00E6647A">
        <w:rPr>
          <w:rFonts w:ascii="Times New Roman" w:hAnsi="Times New Roman" w:cs="Times New Roman"/>
          <w:sz w:val="23"/>
          <w:szCs w:val="23"/>
          <w:lang w:val="it-IT"/>
        </w:rPr>
        <w:t>system</w:t>
      </w:r>
      <w:proofErr w:type="spellEnd"/>
      <w:r w:rsidR="00E6647A">
        <w:rPr>
          <w:rFonts w:ascii="Times New Roman" w:hAnsi="Times New Roman" w:cs="Times New Roman"/>
          <w:sz w:val="23"/>
          <w:szCs w:val="23"/>
          <w:lang w:val="it-IT"/>
        </w:rPr>
        <w:t xml:space="preserve"> </w:t>
      </w:r>
      <w:proofErr w:type="spellStart"/>
      <w:r w:rsidR="00E6647A">
        <w:rPr>
          <w:rFonts w:ascii="Times New Roman" w:hAnsi="Times New Roman" w:cs="Times New Roman"/>
          <w:sz w:val="23"/>
          <w:szCs w:val="23"/>
          <w:lang w:val="it-IT"/>
        </w:rPr>
        <w:t>optimization</w:t>
      </w:r>
      <w:proofErr w:type="spellEnd"/>
      <w:r w:rsidR="00E6647A">
        <w:rPr>
          <w:rFonts w:ascii="Times New Roman" w:hAnsi="Times New Roman" w:cs="Times New Roman"/>
          <w:sz w:val="23"/>
          <w:szCs w:val="23"/>
          <w:lang w:val="it-IT"/>
        </w:rPr>
        <w:t xml:space="preserve"> in </w:t>
      </w:r>
      <w:proofErr w:type="spellStart"/>
      <w:r w:rsidR="00E6647A">
        <w:rPr>
          <w:rFonts w:ascii="Times New Roman" w:hAnsi="Times New Roman" w:cs="Times New Roman"/>
          <w:sz w:val="23"/>
          <w:szCs w:val="23"/>
          <w:lang w:val="it-IT"/>
        </w:rPr>
        <w:t>fruit</w:t>
      </w:r>
      <w:proofErr w:type="spellEnd"/>
      <w:r w:rsidR="00E6647A">
        <w:rPr>
          <w:rFonts w:ascii="Times New Roman" w:hAnsi="Times New Roman" w:cs="Times New Roman"/>
          <w:sz w:val="23"/>
          <w:szCs w:val="23"/>
          <w:lang w:val="it-IT"/>
        </w:rPr>
        <w:t xml:space="preserve"> </w:t>
      </w:r>
      <w:proofErr w:type="spellStart"/>
      <w:r w:rsidR="00E6647A">
        <w:rPr>
          <w:rFonts w:ascii="Times New Roman" w:hAnsi="Times New Roman" w:cs="Times New Roman"/>
          <w:sz w:val="23"/>
          <w:szCs w:val="23"/>
          <w:lang w:val="it-IT"/>
        </w:rPr>
        <w:t>farming</w:t>
      </w:r>
      <w:proofErr w:type="spellEnd"/>
      <w:r w:rsidR="00E6647A">
        <w:rPr>
          <w:rFonts w:ascii="Times New Roman" w:hAnsi="Times New Roman" w:cs="Times New Roman"/>
          <w:sz w:val="23"/>
          <w:szCs w:val="23"/>
          <w:lang w:val="it-IT"/>
        </w:rPr>
        <w:t xml:space="preserve"> for </w:t>
      </w:r>
      <w:proofErr w:type="spellStart"/>
      <w:r w:rsidR="00E6647A">
        <w:rPr>
          <w:rFonts w:ascii="Times New Roman" w:hAnsi="Times New Roman" w:cs="Times New Roman"/>
          <w:sz w:val="23"/>
          <w:szCs w:val="23"/>
          <w:lang w:val="it-IT"/>
        </w:rPr>
        <w:t>adaptation</w:t>
      </w:r>
      <w:proofErr w:type="spellEnd"/>
      <w:r w:rsidR="00E6647A">
        <w:rPr>
          <w:rFonts w:ascii="Times New Roman" w:hAnsi="Times New Roman" w:cs="Times New Roman"/>
          <w:sz w:val="23"/>
          <w:szCs w:val="23"/>
          <w:lang w:val="it-IT"/>
        </w:rPr>
        <w:t xml:space="preserve"> to </w:t>
      </w:r>
      <w:proofErr w:type="spellStart"/>
      <w:r w:rsidR="00E6647A">
        <w:rPr>
          <w:rFonts w:ascii="Times New Roman" w:hAnsi="Times New Roman" w:cs="Times New Roman"/>
          <w:sz w:val="23"/>
          <w:szCs w:val="23"/>
          <w:lang w:val="it-IT"/>
        </w:rPr>
        <w:t>climate</w:t>
      </w:r>
      <w:proofErr w:type="spellEnd"/>
      <w:r w:rsidR="00E6647A">
        <w:rPr>
          <w:rFonts w:ascii="Times New Roman" w:hAnsi="Times New Roman" w:cs="Times New Roman"/>
          <w:sz w:val="23"/>
          <w:szCs w:val="23"/>
          <w:lang w:val="it-IT"/>
        </w:rPr>
        <w:t xml:space="preserve"> </w:t>
      </w:r>
      <w:proofErr w:type="spellStart"/>
      <w:r w:rsidR="00E6647A">
        <w:rPr>
          <w:rFonts w:ascii="Times New Roman" w:hAnsi="Times New Roman" w:cs="Times New Roman"/>
          <w:sz w:val="23"/>
          <w:szCs w:val="23"/>
          <w:lang w:val="it-IT"/>
        </w:rPr>
        <w:t>change</w:t>
      </w:r>
      <w:proofErr w:type="spellEnd"/>
      <w:r w:rsidR="00E6647A">
        <w:rPr>
          <w:rFonts w:ascii="Times New Roman" w:hAnsi="Times New Roman" w:cs="Times New Roman"/>
          <w:sz w:val="23"/>
          <w:szCs w:val="23"/>
          <w:lang w:val="it-IT"/>
        </w:rPr>
        <w:t xml:space="preserve"> </w:t>
      </w:r>
      <w:r w:rsidRPr="00867CC4">
        <w:rPr>
          <w:rFonts w:ascii="Times New Roman" w:hAnsi="Times New Roman" w:cs="Times New Roman"/>
          <w:sz w:val="23"/>
          <w:szCs w:val="23"/>
          <w:lang w:val="it-IT"/>
        </w:rPr>
        <w:t xml:space="preserve"> </w:t>
      </w:r>
    </w:p>
    <w:p w:rsidR="003F63B2" w:rsidRPr="00867CC4" w:rsidRDefault="003F63B2" w:rsidP="00F41BBE">
      <w:pPr>
        <w:pStyle w:val="CM13"/>
        <w:spacing w:line="283" w:lineRule="atLeast"/>
        <w:rPr>
          <w:rFonts w:ascii="Times New Roman" w:hAnsi="Times New Roman" w:cs="Times New Roman"/>
          <w:sz w:val="23"/>
          <w:szCs w:val="23"/>
          <w:lang w:val="it-IT"/>
        </w:rPr>
      </w:pPr>
    </w:p>
    <w:p w:rsidR="00257D41" w:rsidRPr="00867CC4" w:rsidRDefault="00257D41"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EDITOR: </w:t>
      </w:r>
      <w:r w:rsidR="002021B5" w:rsidRPr="00867CC4">
        <w:rPr>
          <w:rFonts w:ascii="Times New Roman" w:hAnsi="Times New Roman" w:cs="Times New Roman"/>
          <w:sz w:val="23"/>
          <w:szCs w:val="23"/>
          <w:lang w:val="it-IT"/>
        </w:rPr>
        <w:t>Stefano Anconelli (CER)</w:t>
      </w:r>
      <w:r w:rsidRPr="00867CC4">
        <w:rPr>
          <w:rFonts w:ascii="Times New Roman" w:hAnsi="Times New Roman" w:cs="Times New Roman"/>
          <w:sz w:val="23"/>
          <w:szCs w:val="23"/>
          <w:lang w:val="it-IT"/>
        </w:rPr>
        <w:t xml:space="preserve"> </w:t>
      </w:r>
    </w:p>
    <w:p w:rsidR="00F41BBE" w:rsidRPr="00867CC4" w:rsidRDefault="00F41BBE" w:rsidP="00F41BBE">
      <w:pPr>
        <w:pStyle w:val="CM13"/>
        <w:spacing w:line="283" w:lineRule="atLeast"/>
        <w:rPr>
          <w:rFonts w:ascii="Times New Roman" w:hAnsi="Times New Roman" w:cs="Times New Roman"/>
          <w:sz w:val="23"/>
          <w:szCs w:val="23"/>
          <w:lang w:val="it-IT"/>
        </w:rPr>
      </w:pPr>
    </w:p>
    <w:p w:rsidR="00882F4B" w:rsidRPr="00867CC4" w:rsidRDefault="00257D41"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RESPONSABILE TECNICO-SCIENTIFICO: il responsabile del team scientifico </w:t>
      </w:r>
    </w:p>
    <w:p w:rsidR="00257D41" w:rsidRPr="00867CC4" w:rsidRDefault="00882F4B"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Stefano Anconelli</w:t>
      </w:r>
      <w:r w:rsidR="00F41BBE" w:rsidRPr="00867CC4">
        <w:rPr>
          <w:rFonts w:ascii="Times New Roman" w:hAnsi="Times New Roman" w:cs="Times New Roman"/>
          <w:sz w:val="23"/>
          <w:szCs w:val="23"/>
          <w:lang w:val="it-IT"/>
        </w:rPr>
        <w:t>,</w:t>
      </w:r>
      <w:r w:rsidRPr="00867CC4">
        <w:rPr>
          <w:rFonts w:ascii="Times New Roman" w:hAnsi="Times New Roman" w:cs="Times New Roman"/>
          <w:sz w:val="23"/>
          <w:szCs w:val="23"/>
          <w:lang w:val="it-IT"/>
        </w:rPr>
        <w:t xml:space="preserve"> Via masi 8, 40137 Bologna </w:t>
      </w:r>
      <w:r w:rsidR="00F41BBE" w:rsidRPr="00867CC4">
        <w:rPr>
          <w:rFonts w:ascii="Times New Roman" w:hAnsi="Times New Roman" w:cs="Times New Roman"/>
          <w:sz w:val="23"/>
          <w:szCs w:val="23"/>
          <w:lang w:val="it-IT"/>
        </w:rPr>
        <w:t>-</w:t>
      </w:r>
      <w:r w:rsidRPr="00867CC4">
        <w:rPr>
          <w:rFonts w:ascii="Times New Roman" w:hAnsi="Times New Roman" w:cs="Times New Roman"/>
          <w:sz w:val="23"/>
          <w:szCs w:val="23"/>
          <w:lang w:val="it-IT"/>
        </w:rPr>
        <w:t xml:space="preserve"> telefono 3357561660 - </w:t>
      </w:r>
      <w:hyperlink r:id="rId6" w:history="1">
        <w:r w:rsidRPr="00867CC4">
          <w:rPr>
            <w:rStyle w:val="Collegamentoipertestuale"/>
            <w:rFonts w:ascii="Times New Roman" w:hAnsi="Times New Roman" w:cs="Times New Roman"/>
            <w:sz w:val="23"/>
            <w:szCs w:val="23"/>
            <w:lang w:val="it-IT"/>
          </w:rPr>
          <w:t>anconelli@consorziocer.it</w:t>
        </w:r>
      </w:hyperlink>
      <w:r w:rsidRPr="00867CC4">
        <w:rPr>
          <w:rFonts w:ascii="Times New Roman" w:hAnsi="Times New Roman" w:cs="Times New Roman"/>
          <w:sz w:val="23"/>
          <w:szCs w:val="23"/>
          <w:lang w:val="it-IT"/>
        </w:rPr>
        <w:t xml:space="preserve"> Consorzio di Bonifica di Secondo Grado per il Canale Emiliano Romagnolo</w:t>
      </w:r>
      <w:r w:rsidR="00257D41" w:rsidRPr="00867CC4">
        <w:rPr>
          <w:rFonts w:ascii="Times New Roman" w:hAnsi="Times New Roman" w:cs="Times New Roman"/>
          <w:sz w:val="23"/>
          <w:szCs w:val="23"/>
          <w:lang w:val="it-IT"/>
        </w:rPr>
        <w:t xml:space="preserve"> </w:t>
      </w:r>
    </w:p>
    <w:p w:rsidR="00F41BBE" w:rsidRPr="00867CC4" w:rsidRDefault="00F41BBE" w:rsidP="00F41BBE">
      <w:pPr>
        <w:pStyle w:val="CM13"/>
        <w:spacing w:line="283" w:lineRule="atLeast"/>
        <w:ind w:right="1257"/>
        <w:rPr>
          <w:rFonts w:ascii="Times New Roman" w:hAnsi="Times New Roman" w:cs="Times New Roman"/>
          <w:sz w:val="23"/>
          <w:szCs w:val="23"/>
          <w:lang w:val="it-IT"/>
        </w:rPr>
      </w:pPr>
    </w:p>
    <w:p w:rsidR="002021B5" w:rsidRPr="00867CC4" w:rsidRDefault="00257D41" w:rsidP="00F41BBE">
      <w:pPr>
        <w:pStyle w:val="CM13"/>
        <w:spacing w:line="283" w:lineRule="atLeast"/>
        <w:ind w:right="1257"/>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RESPONSABILE ORGANIZZATIVO: il responsabile della stesura del progetto e del coordinamento delle attività </w:t>
      </w:r>
    </w:p>
    <w:p w:rsidR="002021B5" w:rsidRPr="00867CC4" w:rsidRDefault="002021B5" w:rsidP="00F41BBE">
      <w:pPr>
        <w:pStyle w:val="CM13"/>
        <w:spacing w:line="283" w:lineRule="atLeast"/>
        <w:ind w:right="1257"/>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Daniele </w:t>
      </w:r>
      <w:proofErr w:type="spellStart"/>
      <w:r w:rsidRPr="00867CC4">
        <w:rPr>
          <w:rFonts w:ascii="Times New Roman" w:hAnsi="Times New Roman" w:cs="Times New Roman"/>
          <w:sz w:val="23"/>
          <w:szCs w:val="23"/>
          <w:lang w:val="it-IT"/>
        </w:rPr>
        <w:t>Missere</w:t>
      </w:r>
      <w:proofErr w:type="spellEnd"/>
      <w:r w:rsidRPr="00867CC4">
        <w:rPr>
          <w:rFonts w:ascii="Times New Roman" w:hAnsi="Times New Roman" w:cs="Times New Roman"/>
          <w:sz w:val="23"/>
          <w:szCs w:val="23"/>
          <w:lang w:val="it-IT"/>
        </w:rPr>
        <w:t>, Via dell’</w:t>
      </w:r>
      <w:proofErr w:type="spellStart"/>
      <w:r w:rsidRPr="00867CC4">
        <w:rPr>
          <w:rFonts w:ascii="Times New Roman" w:hAnsi="Times New Roman" w:cs="Times New Roman"/>
          <w:sz w:val="23"/>
          <w:szCs w:val="23"/>
          <w:lang w:val="it-IT"/>
        </w:rPr>
        <w:t>Arrigoni</w:t>
      </w:r>
      <w:proofErr w:type="spellEnd"/>
      <w:r w:rsidRPr="00867CC4">
        <w:rPr>
          <w:rFonts w:ascii="Times New Roman" w:hAnsi="Times New Roman" w:cs="Times New Roman"/>
          <w:sz w:val="23"/>
          <w:szCs w:val="23"/>
          <w:lang w:val="it-IT"/>
        </w:rPr>
        <w:t xml:space="preserve"> 120, 47522 Cesena (FC) </w:t>
      </w:r>
      <w:r w:rsidR="00F41BBE" w:rsidRPr="00867CC4">
        <w:rPr>
          <w:rFonts w:ascii="Times New Roman" w:hAnsi="Times New Roman" w:cs="Times New Roman"/>
          <w:sz w:val="23"/>
          <w:szCs w:val="23"/>
          <w:lang w:val="it-IT"/>
        </w:rPr>
        <w:t xml:space="preserve"> - </w:t>
      </w:r>
      <w:r w:rsidR="00257D41" w:rsidRPr="00867CC4">
        <w:rPr>
          <w:rFonts w:ascii="Times New Roman" w:hAnsi="Times New Roman" w:cs="Times New Roman"/>
          <w:sz w:val="23"/>
          <w:szCs w:val="23"/>
          <w:lang w:val="it-IT"/>
        </w:rPr>
        <w:t>telefono</w:t>
      </w:r>
      <w:r w:rsidRPr="00867CC4">
        <w:rPr>
          <w:rFonts w:ascii="Times New Roman" w:hAnsi="Times New Roman" w:cs="Times New Roman"/>
          <w:sz w:val="23"/>
          <w:szCs w:val="23"/>
          <w:lang w:val="it-IT"/>
        </w:rPr>
        <w:t xml:space="preserve"> 0547-313571 </w:t>
      </w:r>
      <w:hyperlink r:id="rId7" w:history="1">
        <w:r w:rsidRPr="00867CC4">
          <w:rPr>
            <w:rStyle w:val="Collegamentoipertestuale"/>
            <w:rFonts w:ascii="Times New Roman" w:hAnsi="Times New Roman" w:cs="Times New Roman"/>
            <w:sz w:val="23"/>
            <w:szCs w:val="23"/>
            <w:lang w:val="it-IT"/>
          </w:rPr>
          <w:t>dmissere@crpv.it</w:t>
        </w:r>
      </w:hyperlink>
      <w:r w:rsidRPr="00867CC4">
        <w:rPr>
          <w:rFonts w:ascii="Times New Roman" w:hAnsi="Times New Roman" w:cs="Times New Roman"/>
          <w:sz w:val="23"/>
          <w:szCs w:val="23"/>
          <w:lang w:val="it-IT"/>
        </w:rPr>
        <w:t xml:space="preserve"> CRPV</w:t>
      </w:r>
      <w:r w:rsidR="00257D41" w:rsidRPr="00867CC4">
        <w:rPr>
          <w:rFonts w:ascii="Times New Roman" w:hAnsi="Times New Roman" w:cs="Times New Roman"/>
          <w:sz w:val="23"/>
          <w:szCs w:val="23"/>
          <w:lang w:val="it-IT"/>
        </w:rPr>
        <w:t xml:space="preserve"> </w:t>
      </w:r>
    </w:p>
    <w:p w:rsidR="00F41BBE" w:rsidRPr="00867CC4" w:rsidRDefault="00F41BBE" w:rsidP="00F41BBE">
      <w:pPr>
        <w:pStyle w:val="CM13"/>
        <w:spacing w:line="283" w:lineRule="atLeast"/>
        <w:ind w:right="772"/>
        <w:rPr>
          <w:rFonts w:ascii="Times New Roman" w:hAnsi="Times New Roman" w:cs="Times New Roman"/>
          <w:sz w:val="23"/>
          <w:szCs w:val="23"/>
          <w:lang w:val="it-IT"/>
        </w:rPr>
      </w:pPr>
    </w:p>
    <w:tbl>
      <w:tblPr>
        <w:tblStyle w:val="Grigliatabella"/>
        <w:tblW w:w="9827" w:type="dxa"/>
        <w:tblLayout w:type="fixed"/>
        <w:tblLook w:val="04A0" w:firstRow="1" w:lastRow="0" w:firstColumn="1" w:lastColumn="0" w:noHBand="0" w:noVBand="1"/>
      </w:tblPr>
      <w:tblGrid>
        <w:gridCol w:w="988"/>
        <w:gridCol w:w="1333"/>
        <w:gridCol w:w="1348"/>
        <w:gridCol w:w="1374"/>
        <w:gridCol w:w="3397"/>
        <w:gridCol w:w="1387"/>
      </w:tblGrid>
      <w:tr w:rsidR="001953A6" w:rsidRPr="00867CC4" w:rsidTr="00BD5599">
        <w:tc>
          <w:tcPr>
            <w:tcW w:w="988" w:type="dxa"/>
          </w:tcPr>
          <w:p w:rsidR="001953A6" w:rsidRPr="00867CC4" w:rsidRDefault="001953A6" w:rsidP="00BD5599">
            <w:pPr>
              <w:rPr>
                <w:rFonts w:ascii="Times New Roman" w:hAnsi="Times New Roman" w:cs="Times New Roman"/>
              </w:rPr>
            </w:pPr>
            <w:r w:rsidRPr="00867CC4">
              <w:rPr>
                <w:rFonts w:ascii="Times New Roman" w:hAnsi="Times New Roman" w:cs="Times New Roman"/>
                <w:sz w:val="23"/>
                <w:szCs w:val="23"/>
              </w:rPr>
              <w:t>Nome</w:t>
            </w:r>
          </w:p>
        </w:tc>
        <w:tc>
          <w:tcPr>
            <w:tcW w:w="1333" w:type="dxa"/>
          </w:tcPr>
          <w:p w:rsidR="001953A6" w:rsidRPr="00867CC4" w:rsidRDefault="001953A6" w:rsidP="00BD5599">
            <w:pPr>
              <w:rPr>
                <w:rFonts w:ascii="Times New Roman" w:hAnsi="Times New Roman" w:cs="Times New Roman"/>
              </w:rPr>
            </w:pPr>
            <w:r w:rsidRPr="00867CC4">
              <w:rPr>
                <w:rFonts w:ascii="Times New Roman" w:hAnsi="Times New Roman" w:cs="Times New Roman"/>
                <w:sz w:val="23"/>
                <w:szCs w:val="23"/>
              </w:rPr>
              <w:t>Cognome</w:t>
            </w:r>
          </w:p>
        </w:tc>
        <w:tc>
          <w:tcPr>
            <w:tcW w:w="1348" w:type="dxa"/>
          </w:tcPr>
          <w:p w:rsidR="001953A6" w:rsidRPr="00867CC4" w:rsidRDefault="001953A6" w:rsidP="00BD5599">
            <w:pPr>
              <w:rPr>
                <w:rFonts w:ascii="Times New Roman" w:hAnsi="Times New Roman" w:cs="Times New Roman"/>
              </w:rPr>
            </w:pPr>
            <w:r w:rsidRPr="00867CC4">
              <w:rPr>
                <w:rFonts w:ascii="Times New Roman" w:hAnsi="Times New Roman" w:cs="Times New Roman"/>
                <w:sz w:val="23"/>
                <w:szCs w:val="23"/>
              </w:rPr>
              <w:t>Indirizzo</w:t>
            </w:r>
          </w:p>
        </w:tc>
        <w:tc>
          <w:tcPr>
            <w:tcW w:w="1374" w:type="dxa"/>
          </w:tcPr>
          <w:p w:rsidR="001953A6" w:rsidRPr="00867CC4" w:rsidRDefault="001953A6" w:rsidP="00BD5599">
            <w:pPr>
              <w:rPr>
                <w:rFonts w:ascii="Times New Roman" w:hAnsi="Times New Roman" w:cs="Times New Roman"/>
              </w:rPr>
            </w:pPr>
            <w:r w:rsidRPr="00867CC4">
              <w:rPr>
                <w:rFonts w:ascii="Times New Roman" w:hAnsi="Times New Roman" w:cs="Times New Roman"/>
                <w:sz w:val="23"/>
                <w:szCs w:val="23"/>
              </w:rPr>
              <w:t xml:space="preserve">Telefono </w:t>
            </w:r>
          </w:p>
        </w:tc>
        <w:tc>
          <w:tcPr>
            <w:tcW w:w="3397" w:type="dxa"/>
          </w:tcPr>
          <w:p w:rsidR="001953A6" w:rsidRPr="00867CC4" w:rsidRDefault="001953A6" w:rsidP="00BD5599">
            <w:pPr>
              <w:rPr>
                <w:rFonts w:ascii="Times New Roman" w:hAnsi="Times New Roman" w:cs="Times New Roman"/>
              </w:rPr>
            </w:pPr>
            <w:proofErr w:type="gramStart"/>
            <w:r w:rsidRPr="00867CC4">
              <w:rPr>
                <w:rFonts w:ascii="Times New Roman" w:hAnsi="Times New Roman" w:cs="Times New Roman"/>
                <w:sz w:val="23"/>
                <w:szCs w:val="23"/>
              </w:rPr>
              <w:t>e-mail</w:t>
            </w:r>
            <w:proofErr w:type="gramEnd"/>
          </w:p>
        </w:tc>
        <w:tc>
          <w:tcPr>
            <w:tcW w:w="1387" w:type="dxa"/>
          </w:tcPr>
          <w:p w:rsidR="001953A6" w:rsidRPr="00867CC4" w:rsidRDefault="001953A6" w:rsidP="00BD5599">
            <w:pPr>
              <w:rPr>
                <w:rFonts w:ascii="Times New Roman" w:hAnsi="Times New Roman" w:cs="Times New Roman"/>
              </w:rPr>
            </w:pPr>
            <w:r w:rsidRPr="00867CC4">
              <w:rPr>
                <w:rFonts w:ascii="Times New Roman" w:hAnsi="Times New Roman" w:cs="Times New Roman"/>
                <w:sz w:val="23"/>
                <w:szCs w:val="23"/>
              </w:rPr>
              <w:t>Ente di appartenenza</w:t>
            </w:r>
          </w:p>
        </w:tc>
      </w:tr>
      <w:tr w:rsidR="001953A6" w:rsidRPr="00867CC4" w:rsidTr="00BD5599">
        <w:tc>
          <w:tcPr>
            <w:tcW w:w="988"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Stefano</w:t>
            </w:r>
          </w:p>
        </w:tc>
        <w:tc>
          <w:tcPr>
            <w:tcW w:w="1333"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 xml:space="preserve">Anconelli </w:t>
            </w:r>
          </w:p>
        </w:tc>
        <w:tc>
          <w:tcPr>
            <w:tcW w:w="1348" w:type="dxa"/>
          </w:tcPr>
          <w:p w:rsidR="001953A6" w:rsidRPr="00867CC4" w:rsidRDefault="001953A6" w:rsidP="00BD5599">
            <w:pPr>
              <w:rPr>
                <w:rFonts w:ascii="Times New Roman" w:hAnsi="Times New Roman" w:cs="Times New Roman"/>
              </w:rPr>
            </w:pPr>
            <w:r w:rsidRPr="00867CC4">
              <w:rPr>
                <w:rFonts w:ascii="Times New Roman" w:hAnsi="Times New Roman" w:cs="Times New Roman"/>
                <w:sz w:val="23"/>
                <w:szCs w:val="23"/>
              </w:rPr>
              <w:t xml:space="preserve">via </w:t>
            </w:r>
            <w:proofErr w:type="spellStart"/>
            <w:proofErr w:type="gramStart"/>
            <w:r w:rsidRPr="00867CC4">
              <w:rPr>
                <w:rFonts w:ascii="Times New Roman" w:hAnsi="Times New Roman" w:cs="Times New Roman"/>
                <w:sz w:val="23"/>
                <w:szCs w:val="23"/>
              </w:rPr>
              <w:t>E.Masi</w:t>
            </w:r>
            <w:proofErr w:type="spellEnd"/>
            <w:proofErr w:type="gramEnd"/>
            <w:r w:rsidRPr="00867CC4">
              <w:rPr>
                <w:rFonts w:ascii="Times New Roman" w:hAnsi="Times New Roman" w:cs="Times New Roman"/>
                <w:sz w:val="23"/>
                <w:szCs w:val="23"/>
              </w:rPr>
              <w:t xml:space="preserve"> 8 40137 Bologna</w:t>
            </w:r>
          </w:p>
        </w:tc>
        <w:tc>
          <w:tcPr>
            <w:tcW w:w="1374"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O51 4298811</w:t>
            </w:r>
          </w:p>
        </w:tc>
        <w:tc>
          <w:tcPr>
            <w:tcW w:w="3397" w:type="dxa"/>
          </w:tcPr>
          <w:p w:rsidR="001953A6" w:rsidRPr="00867CC4" w:rsidRDefault="00745A56" w:rsidP="001953A6">
            <w:pPr>
              <w:rPr>
                <w:rFonts w:ascii="Times New Roman" w:hAnsi="Times New Roman" w:cs="Times New Roman"/>
              </w:rPr>
            </w:pPr>
            <w:hyperlink r:id="rId8" w:history="1">
              <w:r w:rsidR="001953A6" w:rsidRPr="00867CC4">
                <w:rPr>
                  <w:rStyle w:val="Collegamentoipertestuale"/>
                  <w:rFonts w:ascii="Times New Roman" w:hAnsi="Times New Roman" w:cs="Times New Roman"/>
                </w:rPr>
                <w:t>anconelli@consorziocer.it</w:t>
              </w:r>
            </w:hyperlink>
          </w:p>
        </w:tc>
        <w:tc>
          <w:tcPr>
            <w:tcW w:w="1387"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CER</w:t>
            </w:r>
          </w:p>
        </w:tc>
      </w:tr>
      <w:tr w:rsidR="001953A6" w:rsidRPr="00867CC4" w:rsidTr="00BD5599">
        <w:tc>
          <w:tcPr>
            <w:tcW w:w="988"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 xml:space="preserve">Daniele </w:t>
            </w:r>
          </w:p>
        </w:tc>
        <w:tc>
          <w:tcPr>
            <w:tcW w:w="1333"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Missere</w:t>
            </w:r>
          </w:p>
        </w:tc>
        <w:tc>
          <w:tcPr>
            <w:tcW w:w="1348" w:type="dxa"/>
          </w:tcPr>
          <w:p w:rsidR="001953A6" w:rsidRPr="00867CC4" w:rsidRDefault="001953A6" w:rsidP="00BD5599">
            <w:pPr>
              <w:rPr>
                <w:rFonts w:ascii="Times New Roman" w:hAnsi="Times New Roman" w:cs="Times New Roman"/>
              </w:rPr>
            </w:pPr>
            <w:r w:rsidRPr="00867CC4">
              <w:rPr>
                <w:rFonts w:ascii="Times New Roman" w:hAnsi="Times New Roman" w:cs="Times New Roman"/>
                <w:sz w:val="23"/>
                <w:szCs w:val="23"/>
              </w:rPr>
              <w:t>Via dell’</w:t>
            </w:r>
            <w:proofErr w:type="spellStart"/>
            <w:r w:rsidRPr="00867CC4">
              <w:rPr>
                <w:rFonts w:ascii="Times New Roman" w:hAnsi="Times New Roman" w:cs="Times New Roman"/>
                <w:sz w:val="23"/>
                <w:szCs w:val="23"/>
              </w:rPr>
              <w:t>Arrigoni</w:t>
            </w:r>
            <w:proofErr w:type="spellEnd"/>
            <w:r w:rsidRPr="00867CC4">
              <w:rPr>
                <w:rFonts w:ascii="Times New Roman" w:hAnsi="Times New Roman" w:cs="Times New Roman"/>
                <w:sz w:val="23"/>
                <w:szCs w:val="23"/>
              </w:rPr>
              <w:t xml:space="preserve"> 120, 47522 Cesena (FC)</w:t>
            </w:r>
          </w:p>
        </w:tc>
        <w:tc>
          <w:tcPr>
            <w:tcW w:w="1374" w:type="dxa"/>
          </w:tcPr>
          <w:p w:rsidR="001953A6" w:rsidRPr="00867CC4" w:rsidRDefault="001953A6" w:rsidP="00BD5599">
            <w:pPr>
              <w:rPr>
                <w:rFonts w:ascii="Times New Roman" w:hAnsi="Times New Roman" w:cs="Times New Roman"/>
              </w:rPr>
            </w:pPr>
            <w:r w:rsidRPr="00867CC4">
              <w:rPr>
                <w:rFonts w:ascii="Times New Roman" w:hAnsi="Times New Roman" w:cs="Times New Roman"/>
                <w:sz w:val="23"/>
                <w:szCs w:val="23"/>
              </w:rPr>
              <w:t>0547-313571</w:t>
            </w:r>
          </w:p>
        </w:tc>
        <w:tc>
          <w:tcPr>
            <w:tcW w:w="3397" w:type="dxa"/>
          </w:tcPr>
          <w:p w:rsidR="001953A6" w:rsidRPr="00867CC4" w:rsidRDefault="001953A6" w:rsidP="00BD5599">
            <w:pPr>
              <w:rPr>
                <w:rFonts w:ascii="Times New Roman" w:hAnsi="Times New Roman" w:cs="Times New Roman"/>
              </w:rPr>
            </w:pPr>
            <w:r w:rsidRPr="00867CC4">
              <w:rPr>
                <w:rFonts w:ascii="Times New Roman" w:hAnsi="Times New Roman" w:cs="Times New Roman"/>
                <w:sz w:val="23"/>
                <w:szCs w:val="23"/>
              </w:rPr>
              <w:t>dmissere</w:t>
            </w:r>
            <w:hyperlink r:id="rId9" w:history="1">
              <w:r w:rsidRPr="00867CC4">
                <w:rPr>
                  <w:rStyle w:val="Collegamentoipertestuale"/>
                  <w:rFonts w:ascii="Times New Roman" w:hAnsi="Times New Roman" w:cs="Times New Roman"/>
                  <w:sz w:val="23"/>
                  <w:szCs w:val="23"/>
                </w:rPr>
                <w:t>@crpv.it</w:t>
              </w:r>
            </w:hyperlink>
          </w:p>
        </w:tc>
        <w:tc>
          <w:tcPr>
            <w:tcW w:w="1387"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CRPV</w:t>
            </w:r>
          </w:p>
        </w:tc>
      </w:tr>
      <w:tr w:rsidR="001953A6" w:rsidRPr="00867CC4" w:rsidTr="00BD5599">
        <w:tc>
          <w:tcPr>
            <w:tcW w:w="988" w:type="dxa"/>
          </w:tcPr>
          <w:p w:rsidR="001953A6" w:rsidRPr="00867CC4" w:rsidRDefault="001953A6" w:rsidP="00BD5599">
            <w:pPr>
              <w:rPr>
                <w:rFonts w:ascii="Times New Roman" w:hAnsi="Times New Roman" w:cs="Times New Roman"/>
                <w:color w:val="000000"/>
              </w:rPr>
            </w:pPr>
            <w:r w:rsidRPr="00867CC4">
              <w:rPr>
                <w:rFonts w:ascii="Times New Roman" w:hAnsi="Times New Roman" w:cs="Times New Roman"/>
                <w:color w:val="000000"/>
              </w:rPr>
              <w:t>Claudio</w:t>
            </w:r>
          </w:p>
          <w:p w:rsidR="001953A6" w:rsidRPr="00867CC4" w:rsidRDefault="001953A6" w:rsidP="00BD5599">
            <w:pPr>
              <w:rPr>
                <w:rFonts w:ascii="Times New Roman" w:hAnsi="Times New Roman" w:cs="Times New Roman"/>
              </w:rPr>
            </w:pPr>
          </w:p>
        </w:tc>
        <w:tc>
          <w:tcPr>
            <w:tcW w:w="1333" w:type="dxa"/>
          </w:tcPr>
          <w:p w:rsidR="001953A6" w:rsidRPr="00867CC4" w:rsidRDefault="001953A6" w:rsidP="00BD5599">
            <w:pPr>
              <w:rPr>
                <w:rFonts w:ascii="Times New Roman" w:hAnsi="Times New Roman" w:cs="Times New Roman"/>
              </w:rPr>
            </w:pPr>
            <w:r w:rsidRPr="00867CC4">
              <w:rPr>
                <w:rFonts w:ascii="Times New Roman" w:hAnsi="Times New Roman" w:cs="Times New Roman"/>
                <w:color w:val="000000"/>
              </w:rPr>
              <w:t>Lucchi</w:t>
            </w:r>
          </w:p>
        </w:tc>
        <w:tc>
          <w:tcPr>
            <w:tcW w:w="1348"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Viale della Cooperazione, 400, 47522 Pievesestina di Cesena (FC)</w:t>
            </w:r>
          </w:p>
        </w:tc>
        <w:tc>
          <w:tcPr>
            <w:tcW w:w="1374"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0547/414111</w:t>
            </w:r>
          </w:p>
        </w:tc>
        <w:tc>
          <w:tcPr>
            <w:tcW w:w="3397"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info@apofruit.it</w:t>
            </w:r>
          </w:p>
        </w:tc>
        <w:tc>
          <w:tcPr>
            <w:tcW w:w="1387" w:type="dxa"/>
          </w:tcPr>
          <w:p w:rsidR="001953A6" w:rsidRPr="00867CC4" w:rsidRDefault="001953A6" w:rsidP="00BD5599">
            <w:pPr>
              <w:rPr>
                <w:rFonts w:ascii="Times New Roman" w:hAnsi="Times New Roman" w:cs="Times New Roman"/>
                <w:color w:val="000000"/>
              </w:rPr>
            </w:pPr>
            <w:r w:rsidRPr="00867CC4">
              <w:rPr>
                <w:rFonts w:ascii="Times New Roman" w:hAnsi="Times New Roman" w:cs="Times New Roman"/>
                <w:color w:val="000000"/>
              </w:rPr>
              <w:t>APOFRUIT</w:t>
            </w:r>
          </w:p>
          <w:p w:rsidR="001953A6" w:rsidRPr="00867CC4" w:rsidRDefault="001953A6" w:rsidP="00BD5599">
            <w:pPr>
              <w:rPr>
                <w:rFonts w:ascii="Times New Roman" w:hAnsi="Times New Roman" w:cs="Times New Roman"/>
              </w:rPr>
            </w:pPr>
          </w:p>
        </w:tc>
      </w:tr>
      <w:tr w:rsidR="001953A6" w:rsidRPr="00867CC4" w:rsidTr="00BD5599">
        <w:tc>
          <w:tcPr>
            <w:tcW w:w="988" w:type="dxa"/>
          </w:tcPr>
          <w:p w:rsidR="001953A6" w:rsidRPr="00867CC4" w:rsidRDefault="001953A6" w:rsidP="00BD5599">
            <w:pPr>
              <w:autoSpaceDE w:val="0"/>
              <w:autoSpaceDN w:val="0"/>
              <w:adjustRightInd w:val="0"/>
              <w:rPr>
                <w:rFonts w:ascii="Times New Roman" w:hAnsi="Times New Roman" w:cs="Times New Roman"/>
                <w:bCs/>
              </w:rPr>
            </w:pPr>
            <w:r w:rsidRPr="00867CC4">
              <w:rPr>
                <w:rFonts w:ascii="Times New Roman" w:hAnsi="Times New Roman" w:cs="Times New Roman"/>
                <w:bCs/>
              </w:rPr>
              <w:t>Adriano</w:t>
            </w:r>
          </w:p>
        </w:tc>
        <w:tc>
          <w:tcPr>
            <w:tcW w:w="1333"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Aldrovandi</w:t>
            </w:r>
          </w:p>
        </w:tc>
        <w:tc>
          <w:tcPr>
            <w:tcW w:w="1348" w:type="dxa"/>
          </w:tcPr>
          <w:p w:rsidR="001953A6" w:rsidRPr="00867CC4" w:rsidRDefault="001953A6" w:rsidP="00BD5599">
            <w:pPr>
              <w:autoSpaceDE w:val="0"/>
              <w:autoSpaceDN w:val="0"/>
              <w:adjustRightInd w:val="0"/>
              <w:rPr>
                <w:rFonts w:ascii="Times New Roman" w:hAnsi="Times New Roman" w:cs="Times New Roman"/>
                <w:bCs/>
              </w:rPr>
            </w:pPr>
            <w:r w:rsidRPr="00867CC4">
              <w:rPr>
                <w:rFonts w:ascii="Times New Roman" w:hAnsi="Times New Roman" w:cs="Times New Roman"/>
                <w:bCs/>
              </w:rPr>
              <w:t xml:space="preserve">Via </w:t>
            </w:r>
            <w:proofErr w:type="spellStart"/>
            <w:r w:rsidRPr="00867CC4">
              <w:rPr>
                <w:rFonts w:ascii="Times New Roman" w:hAnsi="Times New Roman" w:cs="Times New Roman"/>
                <w:bCs/>
              </w:rPr>
              <w:t>Torazzo</w:t>
            </w:r>
            <w:proofErr w:type="spellEnd"/>
            <w:r w:rsidRPr="00867CC4">
              <w:rPr>
                <w:rFonts w:ascii="Times New Roman" w:hAnsi="Times New Roman" w:cs="Times New Roman"/>
                <w:bCs/>
              </w:rPr>
              <w:t xml:space="preserve"> 2/G, 41030 Sorbara di Bomporto (MO)</w:t>
            </w:r>
          </w:p>
        </w:tc>
        <w:tc>
          <w:tcPr>
            <w:tcW w:w="1374" w:type="dxa"/>
          </w:tcPr>
          <w:p w:rsidR="001953A6" w:rsidRPr="00867CC4" w:rsidRDefault="001953A6" w:rsidP="00BD5599">
            <w:pPr>
              <w:rPr>
                <w:rFonts w:ascii="Times New Roman" w:hAnsi="Times New Roman" w:cs="Times New Roman"/>
              </w:rPr>
            </w:pPr>
            <w:r w:rsidRPr="00867CC4">
              <w:rPr>
                <w:rFonts w:ascii="Times New Roman" w:hAnsi="Times New Roman" w:cs="Times New Roman"/>
              </w:rPr>
              <w:t>059 907811</w:t>
            </w:r>
          </w:p>
        </w:tc>
        <w:tc>
          <w:tcPr>
            <w:tcW w:w="3397" w:type="dxa"/>
          </w:tcPr>
          <w:p w:rsidR="001953A6" w:rsidRPr="00867CC4" w:rsidRDefault="001953A6" w:rsidP="00BD5599">
            <w:pPr>
              <w:rPr>
                <w:rFonts w:ascii="Times New Roman" w:hAnsi="Times New Roman" w:cs="Times New Roman"/>
              </w:rPr>
            </w:pPr>
            <w:r w:rsidRPr="00867CC4">
              <w:rPr>
                <w:rStyle w:val="icon-envelope-alt"/>
                <w:rFonts w:ascii="Times New Roman" w:hAnsi="Times New Roman" w:cs="Times New Roman"/>
                <w:color w:val="6E6E6E"/>
                <w:sz w:val="20"/>
                <w:szCs w:val="20"/>
              </w:rPr>
              <w:t>info@fruitmodena.it</w:t>
            </w:r>
          </w:p>
        </w:tc>
        <w:tc>
          <w:tcPr>
            <w:tcW w:w="1387" w:type="dxa"/>
          </w:tcPr>
          <w:p w:rsidR="001953A6" w:rsidRPr="00867CC4" w:rsidRDefault="001953A6" w:rsidP="00BD5599">
            <w:pPr>
              <w:autoSpaceDE w:val="0"/>
              <w:autoSpaceDN w:val="0"/>
              <w:adjustRightInd w:val="0"/>
              <w:rPr>
                <w:rFonts w:ascii="Times New Roman" w:hAnsi="Times New Roman" w:cs="Times New Roman"/>
                <w:bCs/>
              </w:rPr>
            </w:pPr>
            <w:proofErr w:type="spellStart"/>
            <w:r w:rsidRPr="00867CC4">
              <w:rPr>
                <w:rFonts w:ascii="Times New Roman" w:hAnsi="Times New Roman" w:cs="Times New Roman"/>
                <w:bCs/>
              </w:rPr>
              <w:t>Fruit</w:t>
            </w:r>
            <w:proofErr w:type="spellEnd"/>
            <w:r w:rsidRPr="00867CC4">
              <w:rPr>
                <w:rFonts w:ascii="Times New Roman" w:hAnsi="Times New Roman" w:cs="Times New Roman"/>
                <w:bCs/>
              </w:rPr>
              <w:t xml:space="preserve"> Modena Group</w:t>
            </w:r>
          </w:p>
        </w:tc>
      </w:tr>
      <w:tr w:rsidR="001953A6" w:rsidRPr="00867CC4" w:rsidTr="00BD5599">
        <w:tc>
          <w:tcPr>
            <w:tcW w:w="988" w:type="dxa"/>
          </w:tcPr>
          <w:p w:rsidR="001953A6" w:rsidRPr="00867CC4" w:rsidRDefault="001953A6" w:rsidP="00BD5599">
            <w:pPr>
              <w:rPr>
                <w:rFonts w:ascii="Times New Roman" w:hAnsi="Times New Roman" w:cs="Times New Roman"/>
                <w:color w:val="000000"/>
              </w:rPr>
            </w:pPr>
            <w:r w:rsidRPr="00867CC4">
              <w:rPr>
                <w:rFonts w:ascii="Times New Roman" w:hAnsi="Times New Roman" w:cs="Times New Roman"/>
                <w:color w:val="000000"/>
              </w:rPr>
              <w:t>Luca</w:t>
            </w:r>
          </w:p>
          <w:p w:rsidR="001953A6" w:rsidRPr="00867CC4" w:rsidRDefault="001953A6" w:rsidP="00BD5599">
            <w:pPr>
              <w:rPr>
                <w:rFonts w:ascii="Times New Roman" w:hAnsi="Times New Roman" w:cs="Times New Roman"/>
              </w:rPr>
            </w:pPr>
          </w:p>
        </w:tc>
        <w:tc>
          <w:tcPr>
            <w:tcW w:w="1333" w:type="dxa"/>
          </w:tcPr>
          <w:p w:rsidR="001953A6" w:rsidRPr="00867CC4" w:rsidRDefault="001953A6" w:rsidP="00BD5599">
            <w:pPr>
              <w:rPr>
                <w:rFonts w:ascii="Times New Roman" w:hAnsi="Times New Roman" w:cs="Times New Roman"/>
              </w:rPr>
            </w:pPr>
            <w:r w:rsidRPr="00867CC4">
              <w:rPr>
                <w:rFonts w:ascii="Times New Roman" w:hAnsi="Times New Roman" w:cs="Times New Roman"/>
                <w:color w:val="000000"/>
              </w:rPr>
              <w:t>Corelli Grappadelli</w:t>
            </w:r>
          </w:p>
        </w:tc>
        <w:tc>
          <w:tcPr>
            <w:tcW w:w="1348" w:type="dxa"/>
          </w:tcPr>
          <w:p w:rsidR="001953A6" w:rsidRPr="00867CC4" w:rsidRDefault="001953A6" w:rsidP="00A32932">
            <w:pPr>
              <w:rPr>
                <w:rFonts w:ascii="Times New Roman" w:hAnsi="Times New Roman" w:cs="Times New Roman"/>
              </w:rPr>
            </w:pPr>
            <w:r w:rsidRPr="00867CC4">
              <w:rPr>
                <w:rFonts w:ascii="Times New Roman" w:hAnsi="Times New Roman" w:cs="Times New Roman"/>
              </w:rPr>
              <w:t xml:space="preserve">Via </w:t>
            </w:r>
            <w:r w:rsidRPr="00867CC4">
              <w:rPr>
                <w:rFonts w:ascii="Times New Roman" w:hAnsi="Times New Roman" w:cs="Times New Roman"/>
                <w:color w:val="333333"/>
                <w:sz w:val="19"/>
                <w:szCs w:val="19"/>
              </w:rPr>
              <w:t xml:space="preserve">Zamboni, </w:t>
            </w:r>
            <w:r w:rsidRPr="00867CC4">
              <w:rPr>
                <w:rStyle w:val="ios-numbers"/>
                <w:rFonts w:ascii="Times New Roman" w:hAnsi="Times New Roman" w:cs="Times New Roman"/>
                <w:color w:val="333333"/>
                <w:sz w:val="19"/>
                <w:szCs w:val="19"/>
              </w:rPr>
              <w:t>33 - 40126</w:t>
            </w:r>
            <w:r w:rsidRPr="00867CC4">
              <w:rPr>
                <w:rFonts w:ascii="Times New Roman" w:hAnsi="Times New Roman" w:cs="Times New Roman"/>
                <w:color w:val="333333"/>
                <w:sz w:val="19"/>
                <w:szCs w:val="19"/>
              </w:rPr>
              <w:t xml:space="preserve"> Bologna</w:t>
            </w:r>
          </w:p>
        </w:tc>
        <w:tc>
          <w:tcPr>
            <w:tcW w:w="1374" w:type="dxa"/>
          </w:tcPr>
          <w:p w:rsidR="001953A6" w:rsidRPr="00867CC4" w:rsidRDefault="00A32932" w:rsidP="00BD5599">
            <w:pPr>
              <w:rPr>
                <w:rFonts w:ascii="Times New Roman" w:hAnsi="Times New Roman" w:cs="Times New Roman"/>
              </w:rPr>
            </w:pPr>
            <w:r w:rsidRPr="00867CC4">
              <w:rPr>
                <w:rFonts w:ascii="Times New Roman" w:hAnsi="Times New Roman" w:cs="Times New Roman"/>
              </w:rPr>
              <w:t>0512096434</w:t>
            </w:r>
          </w:p>
        </w:tc>
        <w:tc>
          <w:tcPr>
            <w:tcW w:w="3397" w:type="dxa"/>
          </w:tcPr>
          <w:p w:rsidR="001953A6" w:rsidRPr="00867CC4" w:rsidRDefault="001953A6" w:rsidP="001953A6">
            <w:pPr>
              <w:rPr>
                <w:rFonts w:ascii="Times New Roman" w:hAnsi="Times New Roman" w:cs="Times New Roman"/>
              </w:rPr>
            </w:pPr>
            <w:r w:rsidRPr="00867CC4">
              <w:rPr>
                <w:rFonts w:ascii="Times New Roman" w:hAnsi="Times New Roman" w:cs="Times New Roman"/>
              </w:rPr>
              <w:t>luca.corelli@unibo.it</w:t>
            </w:r>
          </w:p>
        </w:tc>
        <w:tc>
          <w:tcPr>
            <w:tcW w:w="1387" w:type="dxa"/>
          </w:tcPr>
          <w:p w:rsidR="001953A6" w:rsidRPr="00867CC4" w:rsidRDefault="001953A6" w:rsidP="00BD5599">
            <w:pPr>
              <w:rPr>
                <w:rFonts w:ascii="Times New Roman" w:hAnsi="Times New Roman" w:cs="Times New Roman"/>
              </w:rPr>
            </w:pPr>
            <w:proofErr w:type="spellStart"/>
            <w:r w:rsidRPr="00867CC4">
              <w:rPr>
                <w:rFonts w:ascii="Times New Roman" w:hAnsi="Times New Roman" w:cs="Times New Roman"/>
              </w:rPr>
              <w:t>Unibo</w:t>
            </w:r>
            <w:proofErr w:type="spellEnd"/>
            <w:r w:rsidRPr="00867CC4">
              <w:rPr>
                <w:rFonts w:ascii="Times New Roman" w:hAnsi="Times New Roman" w:cs="Times New Roman"/>
              </w:rPr>
              <w:t xml:space="preserve"> - DIPSA</w:t>
            </w:r>
          </w:p>
        </w:tc>
      </w:tr>
      <w:tr w:rsidR="009F41F1" w:rsidRPr="00867CC4" w:rsidTr="009E68F7">
        <w:tc>
          <w:tcPr>
            <w:tcW w:w="988" w:type="dxa"/>
          </w:tcPr>
          <w:p w:rsidR="009F41F1" w:rsidRPr="00867CC4" w:rsidRDefault="009F41F1" w:rsidP="009E68F7">
            <w:pPr>
              <w:autoSpaceDE w:val="0"/>
              <w:autoSpaceDN w:val="0"/>
              <w:adjustRightInd w:val="0"/>
              <w:rPr>
                <w:rFonts w:ascii="Times New Roman" w:hAnsi="Times New Roman" w:cs="Times New Roman"/>
                <w:bCs/>
              </w:rPr>
            </w:pPr>
            <w:r w:rsidRPr="00867CC4">
              <w:rPr>
                <w:rFonts w:ascii="Times New Roman" w:hAnsi="Times New Roman" w:cs="Times New Roman"/>
                <w:bCs/>
              </w:rPr>
              <w:t>Federica</w:t>
            </w:r>
          </w:p>
        </w:tc>
        <w:tc>
          <w:tcPr>
            <w:tcW w:w="1333" w:type="dxa"/>
          </w:tcPr>
          <w:p w:rsidR="009F41F1" w:rsidRPr="00867CC4" w:rsidRDefault="009F41F1" w:rsidP="009E68F7">
            <w:pPr>
              <w:rPr>
                <w:rFonts w:ascii="Times New Roman" w:hAnsi="Times New Roman" w:cs="Times New Roman"/>
              </w:rPr>
            </w:pPr>
            <w:r w:rsidRPr="00867CC4">
              <w:rPr>
                <w:rFonts w:ascii="Times New Roman" w:hAnsi="Times New Roman" w:cs="Times New Roman"/>
              </w:rPr>
              <w:t>Rossi</w:t>
            </w:r>
          </w:p>
        </w:tc>
        <w:tc>
          <w:tcPr>
            <w:tcW w:w="1348" w:type="dxa"/>
          </w:tcPr>
          <w:p w:rsidR="009F41F1" w:rsidRPr="00867CC4" w:rsidRDefault="009F41F1" w:rsidP="009E68F7">
            <w:pPr>
              <w:autoSpaceDE w:val="0"/>
              <w:autoSpaceDN w:val="0"/>
              <w:adjustRightInd w:val="0"/>
              <w:rPr>
                <w:rFonts w:ascii="Times New Roman" w:hAnsi="Times New Roman" w:cs="Times New Roman"/>
                <w:bCs/>
              </w:rPr>
            </w:pPr>
            <w:r w:rsidRPr="00867CC4">
              <w:rPr>
                <w:rFonts w:ascii="Times New Roman" w:hAnsi="Times New Roman" w:cs="Times New Roman"/>
                <w:bCs/>
              </w:rPr>
              <w:t>Via Gobetti, 6 40122 Bologna</w:t>
            </w:r>
          </w:p>
        </w:tc>
        <w:tc>
          <w:tcPr>
            <w:tcW w:w="1374" w:type="dxa"/>
          </w:tcPr>
          <w:p w:rsidR="009F41F1" w:rsidRPr="00867CC4" w:rsidRDefault="009F41F1" w:rsidP="009E68F7">
            <w:pPr>
              <w:rPr>
                <w:rFonts w:ascii="Times New Roman" w:hAnsi="Times New Roman" w:cs="Times New Roman"/>
              </w:rPr>
            </w:pPr>
            <w:r w:rsidRPr="00867CC4">
              <w:rPr>
                <w:rFonts w:ascii="Times New Roman" w:hAnsi="Times New Roman" w:cs="Times New Roman"/>
              </w:rPr>
              <w:t>051 6318853</w:t>
            </w:r>
          </w:p>
        </w:tc>
        <w:tc>
          <w:tcPr>
            <w:tcW w:w="3397" w:type="dxa"/>
          </w:tcPr>
          <w:p w:rsidR="009F41F1" w:rsidRPr="00867CC4" w:rsidRDefault="009F41F1" w:rsidP="009E68F7">
            <w:pPr>
              <w:rPr>
                <w:rFonts w:ascii="Times New Roman" w:hAnsi="Times New Roman" w:cs="Times New Roman"/>
              </w:rPr>
            </w:pPr>
            <w:r w:rsidRPr="00867CC4">
              <w:rPr>
                <w:rFonts w:ascii="Times New Roman" w:hAnsi="Times New Roman" w:cs="Times New Roman"/>
              </w:rPr>
              <w:t>f.rossi@ibimet.cnr.it</w:t>
            </w:r>
          </w:p>
        </w:tc>
        <w:tc>
          <w:tcPr>
            <w:tcW w:w="1387" w:type="dxa"/>
          </w:tcPr>
          <w:p w:rsidR="009F41F1" w:rsidRPr="00867CC4" w:rsidRDefault="009F41F1" w:rsidP="009E68F7">
            <w:pPr>
              <w:autoSpaceDE w:val="0"/>
              <w:autoSpaceDN w:val="0"/>
              <w:adjustRightInd w:val="0"/>
              <w:rPr>
                <w:rFonts w:ascii="Times New Roman" w:hAnsi="Times New Roman" w:cs="Times New Roman"/>
                <w:bCs/>
              </w:rPr>
            </w:pPr>
            <w:r w:rsidRPr="00867CC4">
              <w:rPr>
                <w:rFonts w:ascii="Times New Roman" w:hAnsi="Times New Roman" w:cs="Times New Roman"/>
                <w:bCs/>
              </w:rPr>
              <w:t>IBIMET CNR</w:t>
            </w:r>
          </w:p>
        </w:tc>
      </w:tr>
      <w:tr w:rsidR="009F41F1" w:rsidRPr="00867CC4" w:rsidTr="009E68F7">
        <w:tc>
          <w:tcPr>
            <w:tcW w:w="988" w:type="dxa"/>
          </w:tcPr>
          <w:p w:rsidR="009F41F1" w:rsidRPr="00867CC4" w:rsidRDefault="009F41F1" w:rsidP="009E68F7">
            <w:pPr>
              <w:autoSpaceDE w:val="0"/>
              <w:autoSpaceDN w:val="0"/>
              <w:adjustRightInd w:val="0"/>
              <w:rPr>
                <w:rFonts w:ascii="Times New Roman" w:hAnsi="Times New Roman" w:cs="Times New Roman"/>
                <w:bCs/>
              </w:rPr>
            </w:pPr>
            <w:r w:rsidRPr="00867CC4">
              <w:rPr>
                <w:rFonts w:ascii="Times New Roman" w:hAnsi="Times New Roman" w:cs="Times New Roman"/>
                <w:bCs/>
              </w:rPr>
              <w:t xml:space="preserve">Michele </w:t>
            </w:r>
          </w:p>
        </w:tc>
        <w:tc>
          <w:tcPr>
            <w:tcW w:w="1333" w:type="dxa"/>
          </w:tcPr>
          <w:p w:rsidR="009F41F1" w:rsidRPr="00867CC4" w:rsidRDefault="009F41F1" w:rsidP="009E68F7">
            <w:pPr>
              <w:rPr>
                <w:rFonts w:ascii="Times New Roman" w:hAnsi="Times New Roman" w:cs="Times New Roman"/>
              </w:rPr>
            </w:pPr>
            <w:proofErr w:type="spellStart"/>
            <w:r w:rsidRPr="00867CC4">
              <w:rPr>
                <w:rFonts w:ascii="Times New Roman" w:hAnsi="Times New Roman" w:cs="Times New Roman"/>
              </w:rPr>
              <w:t>Gerin</w:t>
            </w:r>
            <w:proofErr w:type="spellEnd"/>
          </w:p>
        </w:tc>
        <w:tc>
          <w:tcPr>
            <w:tcW w:w="1348" w:type="dxa"/>
          </w:tcPr>
          <w:p w:rsidR="009F41F1" w:rsidRPr="00867CC4" w:rsidRDefault="00B77956" w:rsidP="00B77956">
            <w:pPr>
              <w:autoSpaceDE w:val="0"/>
              <w:autoSpaceDN w:val="0"/>
              <w:adjustRightInd w:val="0"/>
              <w:rPr>
                <w:rFonts w:ascii="Times New Roman" w:hAnsi="Times New Roman" w:cs="Times New Roman"/>
                <w:bCs/>
              </w:rPr>
            </w:pPr>
            <w:r w:rsidRPr="00867CC4">
              <w:rPr>
                <w:rFonts w:ascii="Times New Roman" w:hAnsi="Times New Roman" w:cs="Times New Roman"/>
                <w:bCs/>
              </w:rPr>
              <w:t>Via del mare 4 - 44039 - Tresigallo (FE)</w:t>
            </w:r>
          </w:p>
        </w:tc>
        <w:tc>
          <w:tcPr>
            <w:tcW w:w="1374" w:type="dxa"/>
          </w:tcPr>
          <w:p w:rsidR="009F41F1" w:rsidRPr="00867CC4" w:rsidRDefault="00CE2D99" w:rsidP="009E68F7">
            <w:pPr>
              <w:rPr>
                <w:rFonts w:ascii="Times New Roman" w:hAnsi="Times New Roman" w:cs="Times New Roman"/>
              </w:rPr>
            </w:pPr>
            <w:r w:rsidRPr="00867CC4">
              <w:rPr>
                <w:rFonts w:ascii="Times New Roman" w:hAnsi="Times New Roman" w:cs="Times New Roman"/>
              </w:rPr>
              <w:t>0533607511</w:t>
            </w:r>
          </w:p>
        </w:tc>
        <w:tc>
          <w:tcPr>
            <w:tcW w:w="3397" w:type="dxa"/>
          </w:tcPr>
          <w:p w:rsidR="009F41F1" w:rsidRPr="00867CC4" w:rsidRDefault="000B32C3" w:rsidP="009E68F7">
            <w:pPr>
              <w:rPr>
                <w:rFonts w:ascii="Times New Roman" w:hAnsi="Times New Roman" w:cs="Times New Roman"/>
              </w:rPr>
            </w:pPr>
            <w:r>
              <w:rPr>
                <w:rFonts w:ascii="Times New Roman" w:hAnsi="Times New Roman" w:cs="Times New Roman"/>
              </w:rPr>
              <w:t>michele.gerin</w:t>
            </w:r>
            <w:r w:rsidR="00CE2D99" w:rsidRPr="00867CC4">
              <w:rPr>
                <w:rFonts w:ascii="Times New Roman" w:hAnsi="Times New Roman" w:cs="Times New Roman"/>
              </w:rPr>
              <w:t>@vivaimazzoni.com</w:t>
            </w:r>
          </w:p>
        </w:tc>
        <w:tc>
          <w:tcPr>
            <w:tcW w:w="1387" w:type="dxa"/>
          </w:tcPr>
          <w:p w:rsidR="009F41F1" w:rsidRPr="00867CC4" w:rsidRDefault="009F41F1" w:rsidP="009E68F7">
            <w:pPr>
              <w:autoSpaceDE w:val="0"/>
              <w:autoSpaceDN w:val="0"/>
              <w:adjustRightInd w:val="0"/>
              <w:rPr>
                <w:rFonts w:ascii="Times New Roman" w:hAnsi="Times New Roman" w:cs="Times New Roman"/>
                <w:bCs/>
              </w:rPr>
            </w:pPr>
            <w:r w:rsidRPr="00867CC4">
              <w:rPr>
                <w:rFonts w:ascii="Times New Roman" w:hAnsi="Times New Roman" w:cs="Times New Roman"/>
                <w:bCs/>
              </w:rPr>
              <w:t>Az. Agricola Mazzoni</w:t>
            </w:r>
          </w:p>
        </w:tc>
      </w:tr>
      <w:tr w:rsidR="001953A6" w:rsidRPr="00867CC4" w:rsidTr="00BD5599">
        <w:tc>
          <w:tcPr>
            <w:tcW w:w="988" w:type="dxa"/>
          </w:tcPr>
          <w:p w:rsidR="001953A6" w:rsidRPr="00867CC4" w:rsidRDefault="009F41F1" w:rsidP="00BD5599">
            <w:pPr>
              <w:autoSpaceDE w:val="0"/>
              <w:autoSpaceDN w:val="0"/>
              <w:adjustRightInd w:val="0"/>
              <w:rPr>
                <w:rFonts w:ascii="Times New Roman" w:hAnsi="Times New Roman" w:cs="Times New Roman"/>
                <w:bCs/>
              </w:rPr>
            </w:pPr>
            <w:r w:rsidRPr="00867CC4">
              <w:rPr>
                <w:rFonts w:ascii="Times New Roman" w:hAnsi="Times New Roman" w:cs="Times New Roman"/>
                <w:bCs/>
              </w:rPr>
              <w:t>Fabio</w:t>
            </w:r>
          </w:p>
        </w:tc>
        <w:tc>
          <w:tcPr>
            <w:tcW w:w="1333" w:type="dxa"/>
          </w:tcPr>
          <w:p w:rsidR="001953A6" w:rsidRPr="00867CC4" w:rsidRDefault="009F41F1" w:rsidP="00BD5599">
            <w:pPr>
              <w:rPr>
                <w:rFonts w:ascii="Times New Roman" w:hAnsi="Times New Roman" w:cs="Times New Roman"/>
              </w:rPr>
            </w:pPr>
            <w:r w:rsidRPr="00867CC4">
              <w:rPr>
                <w:rFonts w:ascii="Times New Roman" w:hAnsi="Times New Roman" w:cs="Times New Roman"/>
              </w:rPr>
              <w:t>Galli</w:t>
            </w:r>
          </w:p>
        </w:tc>
        <w:tc>
          <w:tcPr>
            <w:tcW w:w="1348" w:type="dxa"/>
          </w:tcPr>
          <w:p w:rsidR="001953A6" w:rsidRPr="00867CC4" w:rsidRDefault="00E6241D" w:rsidP="009F41F1">
            <w:pPr>
              <w:autoSpaceDE w:val="0"/>
              <w:autoSpaceDN w:val="0"/>
              <w:adjustRightInd w:val="0"/>
              <w:rPr>
                <w:rFonts w:ascii="Times New Roman" w:hAnsi="Times New Roman" w:cs="Times New Roman"/>
                <w:bCs/>
              </w:rPr>
            </w:pPr>
            <w:r w:rsidRPr="00867CC4">
              <w:rPr>
                <w:rFonts w:ascii="Times New Roman" w:hAnsi="Times New Roman" w:cs="Times New Roman"/>
                <w:bCs/>
              </w:rPr>
              <w:t xml:space="preserve">Via </w:t>
            </w:r>
            <w:r w:rsidR="009F41F1" w:rsidRPr="00867CC4">
              <w:rPr>
                <w:rFonts w:ascii="Times New Roman" w:hAnsi="Times New Roman" w:cs="Times New Roman"/>
                <w:bCs/>
              </w:rPr>
              <w:t>Conca 73/b 44133 Ferrara</w:t>
            </w:r>
          </w:p>
        </w:tc>
        <w:tc>
          <w:tcPr>
            <w:tcW w:w="1374" w:type="dxa"/>
          </w:tcPr>
          <w:p w:rsidR="001953A6" w:rsidRPr="00867CC4" w:rsidRDefault="00B77956" w:rsidP="00B77956">
            <w:pPr>
              <w:autoSpaceDE w:val="0"/>
              <w:autoSpaceDN w:val="0"/>
              <w:adjustRightInd w:val="0"/>
              <w:rPr>
                <w:rFonts w:ascii="Times New Roman" w:hAnsi="Times New Roman" w:cs="Times New Roman"/>
                <w:bCs/>
              </w:rPr>
            </w:pPr>
            <w:r w:rsidRPr="00867CC4">
              <w:rPr>
                <w:rFonts w:ascii="Times New Roman" w:hAnsi="Times New Roman" w:cs="Times New Roman"/>
                <w:bCs/>
              </w:rPr>
              <w:t>348 3994776</w:t>
            </w:r>
          </w:p>
        </w:tc>
        <w:tc>
          <w:tcPr>
            <w:tcW w:w="3397" w:type="dxa"/>
          </w:tcPr>
          <w:p w:rsidR="001953A6" w:rsidRPr="00867CC4" w:rsidRDefault="009F41F1" w:rsidP="00BD5599">
            <w:pPr>
              <w:rPr>
                <w:rFonts w:ascii="Times New Roman" w:hAnsi="Times New Roman" w:cs="Times New Roman"/>
              </w:rPr>
            </w:pPr>
            <w:r w:rsidRPr="00867CC4">
              <w:rPr>
                <w:rFonts w:ascii="Times New Roman" w:hAnsi="Times New Roman" w:cs="Times New Roman"/>
              </w:rPr>
              <w:t>fabio.galli@fondazionenavarra.it</w:t>
            </w:r>
          </w:p>
        </w:tc>
        <w:tc>
          <w:tcPr>
            <w:tcW w:w="1387" w:type="dxa"/>
          </w:tcPr>
          <w:p w:rsidR="001953A6" w:rsidRPr="00867CC4" w:rsidRDefault="009F41F1" w:rsidP="00BD5599">
            <w:pPr>
              <w:autoSpaceDE w:val="0"/>
              <w:autoSpaceDN w:val="0"/>
              <w:adjustRightInd w:val="0"/>
              <w:rPr>
                <w:rFonts w:ascii="Times New Roman" w:hAnsi="Times New Roman" w:cs="Times New Roman"/>
                <w:bCs/>
              </w:rPr>
            </w:pPr>
            <w:r w:rsidRPr="00867CC4">
              <w:rPr>
                <w:rFonts w:ascii="Times New Roman" w:hAnsi="Times New Roman" w:cs="Times New Roman"/>
                <w:bCs/>
              </w:rPr>
              <w:t>Fondazione F.lli Navarra</w:t>
            </w:r>
          </w:p>
        </w:tc>
      </w:tr>
    </w:tbl>
    <w:p w:rsidR="00F41BBE" w:rsidRPr="00867CC4" w:rsidRDefault="00F41BBE" w:rsidP="00F41BBE">
      <w:pPr>
        <w:pStyle w:val="CM13"/>
        <w:spacing w:line="283" w:lineRule="atLeast"/>
        <w:ind w:right="5045"/>
        <w:rPr>
          <w:rFonts w:ascii="Times New Roman" w:hAnsi="Times New Roman" w:cs="Times New Roman"/>
          <w:sz w:val="23"/>
          <w:szCs w:val="23"/>
          <w:lang w:val="it-IT"/>
        </w:rPr>
      </w:pPr>
    </w:p>
    <w:p w:rsidR="00F41BBE" w:rsidRPr="00867CC4" w:rsidRDefault="00257D41" w:rsidP="00F41BBE">
      <w:pPr>
        <w:pStyle w:val="CM13"/>
        <w:spacing w:line="283" w:lineRule="atLeast"/>
        <w:ind w:right="5045"/>
        <w:rPr>
          <w:rFonts w:ascii="Times New Roman" w:hAnsi="Times New Roman" w:cs="Times New Roman"/>
          <w:sz w:val="23"/>
          <w:szCs w:val="23"/>
          <w:lang w:val="it-IT"/>
        </w:rPr>
      </w:pPr>
      <w:r w:rsidRPr="00867CC4">
        <w:rPr>
          <w:rFonts w:ascii="Times New Roman" w:hAnsi="Times New Roman" w:cs="Times New Roman"/>
          <w:sz w:val="23"/>
          <w:szCs w:val="23"/>
          <w:lang w:val="it-IT"/>
        </w:rPr>
        <w:t>PAROLE CHIAVE</w:t>
      </w:r>
      <w:r w:rsidR="00F41BBE" w:rsidRPr="00867CC4">
        <w:rPr>
          <w:rFonts w:ascii="Times New Roman" w:hAnsi="Times New Roman" w:cs="Times New Roman"/>
          <w:sz w:val="23"/>
          <w:szCs w:val="23"/>
          <w:lang w:val="it-IT"/>
        </w:rPr>
        <w:t xml:space="preserve">: </w:t>
      </w:r>
      <w:r w:rsidR="005F29B8" w:rsidRPr="00867CC4">
        <w:rPr>
          <w:rFonts w:ascii="Times New Roman" w:hAnsi="Times New Roman" w:cs="Times New Roman"/>
          <w:sz w:val="23"/>
          <w:szCs w:val="23"/>
          <w:lang w:val="it-IT"/>
        </w:rPr>
        <w:t>efficienza d</w:t>
      </w:r>
      <w:r w:rsidR="007F23B0" w:rsidRPr="00867CC4">
        <w:rPr>
          <w:rFonts w:ascii="Times New Roman" w:hAnsi="Times New Roman" w:cs="Times New Roman"/>
          <w:sz w:val="23"/>
          <w:szCs w:val="23"/>
          <w:lang w:val="it-IT"/>
        </w:rPr>
        <w:t>ell</w:t>
      </w:r>
      <w:r w:rsidR="005F29B8" w:rsidRPr="00867CC4">
        <w:rPr>
          <w:rFonts w:ascii="Times New Roman" w:hAnsi="Times New Roman" w:cs="Times New Roman"/>
          <w:sz w:val="23"/>
          <w:szCs w:val="23"/>
          <w:lang w:val="it-IT"/>
        </w:rPr>
        <w:t xml:space="preserve">’uso dell’acqua, </w:t>
      </w:r>
      <w:r w:rsidR="00F41BBE" w:rsidRPr="00867CC4">
        <w:rPr>
          <w:rFonts w:ascii="Times New Roman" w:hAnsi="Times New Roman" w:cs="Times New Roman"/>
          <w:sz w:val="23"/>
          <w:szCs w:val="23"/>
          <w:lang w:val="it-IT"/>
        </w:rPr>
        <w:t>irrigazione</w:t>
      </w:r>
      <w:r w:rsidR="005F29B8" w:rsidRPr="00867CC4">
        <w:rPr>
          <w:rFonts w:ascii="Times New Roman" w:hAnsi="Times New Roman" w:cs="Times New Roman"/>
          <w:sz w:val="23"/>
          <w:szCs w:val="23"/>
          <w:lang w:val="it-IT"/>
        </w:rPr>
        <w:t xml:space="preserve">, </w:t>
      </w:r>
      <w:r w:rsidR="00E21C3A" w:rsidRPr="00867CC4">
        <w:rPr>
          <w:rFonts w:ascii="Times New Roman" w:hAnsi="Times New Roman" w:cs="Times New Roman"/>
          <w:sz w:val="23"/>
          <w:szCs w:val="23"/>
          <w:lang w:val="it-IT"/>
        </w:rPr>
        <w:t>frutt</w:t>
      </w:r>
      <w:r w:rsidR="007F23B0" w:rsidRPr="00867CC4">
        <w:rPr>
          <w:rFonts w:ascii="Times New Roman" w:hAnsi="Times New Roman" w:cs="Times New Roman"/>
          <w:sz w:val="23"/>
          <w:szCs w:val="23"/>
          <w:lang w:val="it-IT"/>
        </w:rPr>
        <w:t>icoltura, cambiamenti climatici</w:t>
      </w:r>
      <w:r w:rsidR="00F41BBE" w:rsidRPr="00867CC4">
        <w:rPr>
          <w:rFonts w:ascii="Times New Roman" w:hAnsi="Times New Roman" w:cs="Times New Roman"/>
          <w:sz w:val="23"/>
          <w:szCs w:val="23"/>
          <w:lang w:val="it-IT"/>
        </w:rPr>
        <w:t xml:space="preserve"> </w:t>
      </w:r>
    </w:p>
    <w:p w:rsidR="00257D41" w:rsidRPr="00867CC4" w:rsidRDefault="00F41BBE" w:rsidP="00F41BBE">
      <w:pPr>
        <w:pStyle w:val="CM13"/>
        <w:spacing w:line="283" w:lineRule="atLeast"/>
        <w:ind w:right="5045"/>
        <w:rPr>
          <w:rFonts w:ascii="Times New Roman" w:hAnsi="Times New Roman" w:cs="Times New Roman"/>
          <w:sz w:val="23"/>
          <w:szCs w:val="23"/>
        </w:rPr>
      </w:pPr>
      <w:r w:rsidRPr="00867CC4">
        <w:rPr>
          <w:rFonts w:ascii="Times New Roman" w:hAnsi="Times New Roman" w:cs="Times New Roman"/>
          <w:sz w:val="23"/>
          <w:szCs w:val="23"/>
          <w:lang w:val="it-IT"/>
        </w:rPr>
        <w:t xml:space="preserve"> </w:t>
      </w:r>
      <w:r w:rsidR="00257D41" w:rsidRPr="00867CC4">
        <w:rPr>
          <w:rFonts w:ascii="Times New Roman" w:hAnsi="Times New Roman" w:cs="Times New Roman"/>
          <w:sz w:val="23"/>
          <w:szCs w:val="23"/>
        </w:rPr>
        <w:t>PAROLE CHIAVE</w:t>
      </w:r>
      <w:r w:rsidRPr="00867CC4">
        <w:rPr>
          <w:rFonts w:ascii="Times New Roman" w:hAnsi="Times New Roman" w:cs="Times New Roman"/>
          <w:sz w:val="23"/>
          <w:szCs w:val="23"/>
        </w:rPr>
        <w:t xml:space="preserve"> water </w:t>
      </w:r>
      <w:r w:rsidR="005F29B8" w:rsidRPr="00867CC4">
        <w:rPr>
          <w:rFonts w:ascii="Times New Roman" w:hAnsi="Times New Roman" w:cs="Times New Roman"/>
          <w:sz w:val="23"/>
          <w:szCs w:val="23"/>
        </w:rPr>
        <w:t xml:space="preserve">use efficiency, irrigation, </w:t>
      </w:r>
      <w:r w:rsidR="00A32932" w:rsidRPr="00867CC4">
        <w:rPr>
          <w:rFonts w:ascii="Times New Roman" w:hAnsi="Times New Roman" w:cs="Times New Roman"/>
          <w:sz w:val="23"/>
          <w:szCs w:val="23"/>
        </w:rPr>
        <w:t>fruit</w:t>
      </w:r>
      <w:r w:rsidR="007F23B0" w:rsidRPr="00867CC4">
        <w:rPr>
          <w:rFonts w:ascii="Times New Roman" w:hAnsi="Times New Roman" w:cs="Times New Roman"/>
          <w:sz w:val="23"/>
          <w:szCs w:val="23"/>
        </w:rPr>
        <w:t xml:space="preserve"> farming, climate change</w:t>
      </w:r>
    </w:p>
    <w:p w:rsidR="006A0AD5" w:rsidRPr="00867CC4" w:rsidRDefault="006A0AD5" w:rsidP="006A0AD5">
      <w:pPr>
        <w:rPr>
          <w:rFonts w:ascii="Times New Roman" w:hAnsi="Times New Roman" w:cs="Times New Roman"/>
          <w:lang w:val="en-US"/>
        </w:rPr>
      </w:pPr>
    </w:p>
    <w:p w:rsidR="00257D41" w:rsidRPr="00867CC4" w:rsidRDefault="00257D41"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CICLO DI VITA PROGETTO: </w:t>
      </w:r>
      <w:r w:rsidR="00882F4B" w:rsidRPr="00867CC4">
        <w:rPr>
          <w:rFonts w:ascii="Times New Roman" w:hAnsi="Times New Roman" w:cs="Times New Roman"/>
          <w:sz w:val="23"/>
          <w:szCs w:val="23"/>
          <w:lang w:val="it-IT"/>
        </w:rPr>
        <w:t xml:space="preserve">Data Inizio 01/04/2016 - </w:t>
      </w:r>
      <w:r w:rsidRPr="00867CC4">
        <w:rPr>
          <w:rFonts w:ascii="Times New Roman" w:hAnsi="Times New Roman" w:cs="Times New Roman"/>
          <w:sz w:val="23"/>
          <w:szCs w:val="23"/>
          <w:lang w:val="it-IT"/>
        </w:rPr>
        <w:t xml:space="preserve">Data fine </w:t>
      </w:r>
      <w:r w:rsidR="00882F4B" w:rsidRPr="00867CC4">
        <w:rPr>
          <w:rFonts w:ascii="Times New Roman" w:hAnsi="Times New Roman" w:cs="Times New Roman"/>
          <w:sz w:val="23"/>
          <w:szCs w:val="23"/>
          <w:lang w:val="it-IT"/>
        </w:rPr>
        <w:t>31/12/2018</w:t>
      </w:r>
    </w:p>
    <w:p w:rsidR="00257D41" w:rsidRPr="00867CC4" w:rsidRDefault="00257D41"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STATO PROGETTO: Progetto in corso (dopo la selezione del progetto) </w:t>
      </w:r>
    </w:p>
    <w:p w:rsidR="00257D41" w:rsidRPr="00867CC4" w:rsidRDefault="00257D41"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FONTE FINANZIAMENTO: PSR </w:t>
      </w:r>
    </w:p>
    <w:p w:rsidR="00257D41" w:rsidRPr="00867CC4" w:rsidRDefault="00257D41" w:rsidP="00F41BBE">
      <w:pPr>
        <w:pStyle w:val="CM13"/>
        <w:spacing w:line="283" w:lineRule="atLeast"/>
        <w:ind w:right="2685"/>
        <w:rPr>
          <w:rFonts w:ascii="Times New Roman" w:hAnsi="Times New Roman" w:cs="Times New Roman"/>
          <w:sz w:val="23"/>
          <w:szCs w:val="23"/>
          <w:lang w:val="it-IT"/>
        </w:rPr>
      </w:pPr>
      <w:r w:rsidRPr="00867CC4">
        <w:rPr>
          <w:rFonts w:ascii="Times New Roman" w:hAnsi="Times New Roman" w:cs="Times New Roman"/>
          <w:sz w:val="23"/>
          <w:szCs w:val="23"/>
          <w:lang w:val="it-IT"/>
        </w:rPr>
        <w:t>COSTO TOTALE</w:t>
      </w:r>
      <w:proofErr w:type="gramStart"/>
      <w:r w:rsidR="003F63B2" w:rsidRPr="00867CC4">
        <w:rPr>
          <w:rFonts w:ascii="Times New Roman" w:hAnsi="Times New Roman" w:cs="Times New Roman"/>
          <w:sz w:val="23"/>
          <w:szCs w:val="23"/>
          <w:lang w:val="it-IT"/>
        </w:rPr>
        <w:t xml:space="preserve">  </w:t>
      </w:r>
      <w:proofErr w:type="gramEnd"/>
      <w:r w:rsidR="009D63D6" w:rsidRPr="00867CC4">
        <w:rPr>
          <w:rFonts w:ascii="Times New Roman" w:hAnsi="Times New Roman" w:cs="Times New Roman"/>
          <w:sz w:val="23"/>
          <w:szCs w:val="23"/>
          <w:lang w:val="it-IT"/>
        </w:rPr>
        <w:t>199.998,</w:t>
      </w:r>
      <w:r w:rsidR="00CE2D99" w:rsidRPr="00867CC4">
        <w:rPr>
          <w:rFonts w:ascii="Times New Roman" w:hAnsi="Times New Roman" w:cs="Times New Roman"/>
          <w:sz w:val="23"/>
          <w:szCs w:val="23"/>
          <w:lang w:val="it-IT"/>
        </w:rPr>
        <w:t>6</w:t>
      </w:r>
      <w:r w:rsidR="009D63D6" w:rsidRPr="00867CC4">
        <w:rPr>
          <w:rFonts w:ascii="Times New Roman" w:hAnsi="Times New Roman" w:cs="Times New Roman"/>
          <w:sz w:val="23"/>
          <w:szCs w:val="23"/>
          <w:lang w:val="it-IT"/>
        </w:rPr>
        <w:t>0</w:t>
      </w:r>
      <w:r w:rsidR="002021B5" w:rsidRPr="00867CC4">
        <w:rPr>
          <w:rFonts w:ascii="Times New Roman" w:hAnsi="Times New Roman" w:cs="Times New Roman"/>
          <w:sz w:val="23"/>
          <w:szCs w:val="23"/>
          <w:lang w:val="it-IT"/>
        </w:rPr>
        <w:t xml:space="preserve"> €</w:t>
      </w:r>
      <w:r w:rsidRPr="00867CC4">
        <w:rPr>
          <w:rFonts w:ascii="Times New Roman" w:hAnsi="Times New Roman" w:cs="Times New Roman"/>
          <w:sz w:val="23"/>
          <w:szCs w:val="23"/>
          <w:lang w:val="it-IT"/>
        </w:rPr>
        <w:t xml:space="preserve"> </w:t>
      </w:r>
      <w:r w:rsidR="002021B5" w:rsidRPr="00867CC4">
        <w:rPr>
          <w:rFonts w:ascii="Times New Roman" w:hAnsi="Times New Roman" w:cs="Times New Roman"/>
          <w:sz w:val="23"/>
          <w:szCs w:val="23"/>
          <w:lang w:val="it-IT"/>
        </w:rPr>
        <w:tab/>
      </w:r>
      <w:r w:rsidRPr="00867CC4">
        <w:rPr>
          <w:rFonts w:ascii="Times New Roman" w:hAnsi="Times New Roman" w:cs="Times New Roman"/>
          <w:sz w:val="23"/>
          <w:szCs w:val="23"/>
          <w:lang w:val="it-IT"/>
        </w:rPr>
        <w:t xml:space="preserve">% FINANZIAMENTO </w:t>
      </w:r>
      <w:proofErr w:type="gramStart"/>
      <w:r w:rsidR="00882F4B" w:rsidRPr="00867CC4">
        <w:rPr>
          <w:rFonts w:ascii="Times New Roman" w:hAnsi="Times New Roman" w:cs="Times New Roman"/>
          <w:sz w:val="23"/>
          <w:szCs w:val="23"/>
          <w:lang w:val="it-IT"/>
        </w:rPr>
        <w:t>90</w:t>
      </w:r>
      <w:proofErr w:type="gramEnd"/>
      <w:r w:rsidRPr="00867CC4">
        <w:rPr>
          <w:rFonts w:ascii="Times New Roman" w:hAnsi="Times New Roman" w:cs="Times New Roman"/>
          <w:sz w:val="23"/>
          <w:szCs w:val="23"/>
          <w:lang w:val="it-IT"/>
        </w:rPr>
        <w:t xml:space="preserve"> CONTRIBUTO RICHIESTO</w:t>
      </w:r>
      <w:r w:rsidR="002021B5" w:rsidRPr="00867CC4">
        <w:rPr>
          <w:rFonts w:ascii="Times New Roman" w:hAnsi="Times New Roman" w:cs="Times New Roman"/>
          <w:sz w:val="23"/>
          <w:szCs w:val="23"/>
          <w:lang w:val="it-IT"/>
        </w:rPr>
        <w:tab/>
      </w:r>
      <w:r w:rsidR="00CE2D99" w:rsidRPr="00867CC4">
        <w:rPr>
          <w:rFonts w:ascii="Times New Roman" w:hAnsi="Times New Roman" w:cs="Times New Roman"/>
          <w:sz w:val="23"/>
          <w:szCs w:val="23"/>
          <w:lang w:val="it-IT"/>
        </w:rPr>
        <w:t>179.998,74</w:t>
      </w:r>
      <w:r w:rsidR="002021B5" w:rsidRPr="00867CC4">
        <w:rPr>
          <w:rFonts w:ascii="Times New Roman" w:hAnsi="Times New Roman" w:cs="Times New Roman"/>
          <w:sz w:val="23"/>
          <w:szCs w:val="23"/>
          <w:lang w:val="it-IT"/>
        </w:rPr>
        <w:t xml:space="preserve"> €</w:t>
      </w:r>
    </w:p>
    <w:p w:rsidR="00257D41" w:rsidRPr="00867CC4" w:rsidRDefault="00257D41" w:rsidP="00F41BBE">
      <w:pPr>
        <w:pStyle w:val="CM12"/>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LOCALIZZAZIONE GEOGRAFICA: livello NUTS3 (province) </w:t>
      </w:r>
      <w:r w:rsidR="003F63B2" w:rsidRPr="00867CC4">
        <w:rPr>
          <w:rFonts w:ascii="Times New Roman" w:hAnsi="Times New Roman" w:cs="Times New Roman"/>
          <w:sz w:val="23"/>
          <w:szCs w:val="23"/>
          <w:lang w:val="it-IT"/>
        </w:rPr>
        <w:t>Ferrara, Bologna, Forlì Cesena</w:t>
      </w:r>
      <w:r w:rsidRPr="00867CC4">
        <w:rPr>
          <w:rFonts w:ascii="Times New Roman" w:hAnsi="Times New Roman" w:cs="Times New Roman"/>
          <w:sz w:val="23"/>
          <w:szCs w:val="23"/>
          <w:lang w:val="it-IT"/>
        </w:rPr>
        <w:t xml:space="preserve"> </w:t>
      </w:r>
    </w:p>
    <w:p w:rsidR="00257D41" w:rsidRPr="00867CC4" w:rsidRDefault="00257D41"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b/>
          <w:bCs/>
          <w:sz w:val="23"/>
          <w:szCs w:val="23"/>
          <w:lang w:val="it-IT"/>
        </w:rPr>
        <w:t>ABSTRACT</w:t>
      </w:r>
      <w:r w:rsidRPr="00867CC4">
        <w:rPr>
          <w:rFonts w:ascii="Times New Roman" w:hAnsi="Times New Roman" w:cs="Times New Roman"/>
          <w:sz w:val="23"/>
          <w:szCs w:val="23"/>
          <w:lang w:val="it-IT"/>
        </w:rPr>
        <w:t xml:space="preserve">: IN ITALIANO </w:t>
      </w:r>
    </w:p>
    <w:p w:rsidR="00F41BBE" w:rsidRPr="00867CC4" w:rsidRDefault="00F41BBE" w:rsidP="00F41BBE">
      <w:pPr>
        <w:pStyle w:val="CM13"/>
        <w:spacing w:line="283" w:lineRule="atLeast"/>
        <w:rPr>
          <w:rFonts w:ascii="Times New Roman" w:hAnsi="Times New Roman" w:cs="Times New Roman"/>
          <w:b/>
          <w:bCs/>
          <w:sz w:val="23"/>
          <w:szCs w:val="23"/>
          <w:lang w:val="it-IT"/>
        </w:rPr>
      </w:pPr>
    </w:p>
    <w:p w:rsidR="002021B5" w:rsidRPr="00867CC4" w:rsidRDefault="00257D41" w:rsidP="00F41BBE">
      <w:pPr>
        <w:pStyle w:val="CM13"/>
        <w:spacing w:line="283" w:lineRule="atLeast"/>
        <w:rPr>
          <w:rFonts w:ascii="Times New Roman" w:hAnsi="Times New Roman" w:cs="Times New Roman"/>
          <w:b/>
          <w:bCs/>
          <w:sz w:val="23"/>
          <w:szCs w:val="23"/>
          <w:lang w:val="it-IT"/>
        </w:rPr>
      </w:pPr>
      <w:r w:rsidRPr="00867CC4">
        <w:rPr>
          <w:rFonts w:ascii="Times New Roman" w:hAnsi="Times New Roman" w:cs="Times New Roman"/>
          <w:b/>
          <w:bCs/>
          <w:sz w:val="23"/>
          <w:szCs w:val="23"/>
          <w:lang w:val="it-IT"/>
        </w:rPr>
        <w:t xml:space="preserve">Obiettivi del progetto </w:t>
      </w:r>
      <w:r w:rsidR="00D846AD" w:rsidRPr="00867CC4">
        <w:rPr>
          <w:rFonts w:ascii="Times New Roman" w:hAnsi="Times New Roman" w:cs="Times New Roman"/>
          <w:sz w:val="23"/>
          <w:szCs w:val="23"/>
          <w:lang w:val="it-IT"/>
        </w:rPr>
        <w:t>(300-600 caratteri) Individuazione del problema trattato e del contesto in cui si colloca</w:t>
      </w:r>
    </w:p>
    <w:p w:rsidR="00F41BBE" w:rsidRPr="00867CC4" w:rsidRDefault="00F41BBE" w:rsidP="00F41BBE">
      <w:pPr>
        <w:pStyle w:val="CM13"/>
        <w:spacing w:line="283" w:lineRule="atLeast"/>
        <w:rPr>
          <w:rFonts w:ascii="Times New Roman" w:hAnsi="Times New Roman" w:cs="Times New Roman"/>
          <w:sz w:val="23"/>
          <w:szCs w:val="23"/>
          <w:lang w:val="it-IT"/>
        </w:rPr>
      </w:pPr>
    </w:p>
    <w:p w:rsidR="00D846AD" w:rsidRPr="00867CC4" w:rsidRDefault="00D846AD"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Alle luce delle crescenti difficoltà che incontrano i frutticultori regionali, in seguito alla variabilità climatica e a sempre più frequenti situazioni di siccità estiva, il piano si pone come obiettivo quello di razionalizzare i sistemi irrigui sulle colture arboree, come adattamento ai cambiamenti climatici, sia individuando le migliori tecniche per aumentare l’efficienza d’uso dell’acqua negli impianti microirrigui, che mettendo a punto le soluzioni più sostenibili per gli impianti climatizzanti, in grado di garantire prodotti di qualità con il minor impiego d’acqua irrigua. </w:t>
      </w:r>
    </w:p>
    <w:p w:rsidR="00473D92" w:rsidRPr="00867CC4" w:rsidRDefault="00473D92" w:rsidP="00F41BBE">
      <w:pPr>
        <w:pStyle w:val="CM13"/>
        <w:spacing w:line="283" w:lineRule="atLeast"/>
        <w:rPr>
          <w:rFonts w:ascii="Times New Roman" w:hAnsi="Times New Roman" w:cs="Times New Roman"/>
          <w:b/>
          <w:bCs/>
          <w:sz w:val="23"/>
          <w:szCs w:val="23"/>
          <w:lang w:val="it-IT"/>
        </w:rPr>
      </w:pPr>
    </w:p>
    <w:p w:rsidR="00D846AD" w:rsidRPr="00867CC4" w:rsidRDefault="00257D41"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b/>
          <w:bCs/>
          <w:sz w:val="23"/>
          <w:szCs w:val="23"/>
          <w:lang w:val="it-IT"/>
        </w:rPr>
        <w:t>Riepilogo risultati attesi</w:t>
      </w:r>
      <w:proofErr w:type="gramStart"/>
      <w:r w:rsidRPr="00867CC4">
        <w:rPr>
          <w:rFonts w:ascii="Times New Roman" w:hAnsi="Times New Roman" w:cs="Times New Roman"/>
          <w:b/>
          <w:bCs/>
          <w:sz w:val="23"/>
          <w:szCs w:val="23"/>
          <w:lang w:val="it-IT"/>
        </w:rPr>
        <w:t xml:space="preserve"> </w:t>
      </w:r>
      <w:r w:rsidRPr="00867CC4">
        <w:rPr>
          <w:rFonts w:ascii="Times New Roman" w:hAnsi="Times New Roman" w:cs="Times New Roman"/>
          <w:sz w:val="23"/>
          <w:szCs w:val="23"/>
          <w:lang w:val="it-IT"/>
        </w:rPr>
        <w:t>:</w:t>
      </w:r>
      <w:proofErr w:type="gramEnd"/>
      <w:r w:rsidRPr="00867CC4">
        <w:rPr>
          <w:rFonts w:ascii="Times New Roman" w:hAnsi="Times New Roman" w:cs="Times New Roman"/>
          <w:sz w:val="23"/>
          <w:szCs w:val="23"/>
          <w:lang w:val="it-IT"/>
        </w:rPr>
        <w:t xml:space="preserve"> </w:t>
      </w:r>
      <w:proofErr w:type="spellStart"/>
      <w:r w:rsidRPr="00867CC4">
        <w:rPr>
          <w:rFonts w:ascii="Times New Roman" w:hAnsi="Times New Roman" w:cs="Times New Roman"/>
          <w:sz w:val="23"/>
          <w:szCs w:val="23"/>
          <w:lang w:val="it-IT"/>
        </w:rPr>
        <w:t>max</w:t>
      </w:r>
      <w:proofErr w:type="spellEnd"/>
      <w:r w:rsidRPr="00867CC4">
        <w:rPr>
          <w:rFonts w:ascii="Times New Roman" w:hAnsi="Times New Roman" w:cs="Times New Roman"/>
          <w:sz w:val="23"/>
          <w:szCs w:val="23"/>
          <w:lang w:val="it-IT"/>
        </w:rPr>
        <w:t xml:space="preserve"> 1500 caratteri Risultati principali (</w:t>
      </w:r>
      <w:proofErr w:type="spellStart"/>
      <w:r w:rsidRPr="00867CC4">
        <w:rPr>
          <w:rFonts w:ascii="Times New Roman" w:hAnsi="Times New Roman" w:cs="Times New Roman"/>
          <w:sz w:val="23"/>
          <w:szCs w:val="23"/>
          <w:lang w:val="it-IT"/>
        </w:rPr>
        <w:t>max</w:t>
      </w:r>
      <w:proofErr w:type="spellEnd"/>
      <w:r w:rsidRPr="00867CC4">
        <w:rPr>
          <w:rFonts w:ascii="Times New Roman" w:hAnsi="Times New Roman" w:cs="Times New Roman"/>
          <w:sz w:val="23"/>
          <w:szCs w:val="23"/>
          <w:lang w:val="it-IT"/>
        </w:rPr>
        <w:t xml:space="preserve"> 2-3 risultati </w:t>
      </w:r>
      <w:r w:rsidRPr="00867CC4">
        <w:rPr>
          <w:rFonts w:ascii="Times New Roman" w:hAnsi="Times New Roman" w:cs="Times New Roman"/>
          <w:b/>
          <w:bCs/>
          <w:sz w:val="23"/>
          <w:szCs w:val="23"/>
          <w:lang w:val="it-IT"/>
        </w:rPr>
        <w:t xml:space="preserve">attesi </w:t>
      </w:r>
      <w:r w:rsidRPr="00867CC4">
        <w:rPr>
          <w:rFonts w:ascii="Times New Roman" w:hAnsi="Times New Roman" w:cs="Times New Roman"/>
          <w:sz w:val="23"/>
          <w:szCs w:val="23"/>
          <w:lang w:val="it-IT"/>
        </w:rPr>
        <w:t xml:space="preserve">dall’attività di progetto) Principali benefici/opportunità apportate dal progetto all'utilizzatore finale, che uso può essere fatto dei risultati da parte degli utilizzatori </w:t>
      </w:r>
    </w:p>
    <w:p w:rsidR="00473D92" w:rsidRPr="00867CC4" w:rsidRDefault="00473D92" w:rsidP="00F41BBE">
      <w:pPr>
        <w:pStyle w:val="CM13"/>
        <w:spacing w:line="283" w:lineRule="atLeast"/>
        <w:rPr>
          <w:rFonts w:ascii="Times New Roman" w:hAnsi="Times New Roman" w:cs="Times New Roman"/>
          <w:sz w:val="23"/>
          <w:szCs w:val="23"/>
          <w:lang w:val="it-IT"/>
        </w:rPr>
      </w:pPr>
    </w:p>
    <w:p w:rsidR="00F41BBE" w:rsidRPr="00867CC4" w:rsidRDefault="00F41BBE"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Verranno redatte le linee guida per una gestione innovativa degli impianti a goccia per la diffusione di tecniche ad elevata efficienza d’uso dell’acqua (ultra </w:t>
      </w:r>
      <w:proofErr w:type="spellStart"/>
      <w:r w:rsidRPr="00867CC4">
        <w:rPr>
          <w:rFonts w:ascii="Times New Roman" w:hAnsi="Times New Roman" w:cs="Times New Roman"/>
          <w:sz w:val="23"/>
          <w:szCs w:val="23"/>
          <w:lang w:val="it-IT"/>
        </w:rPr>
        <w:t>low</w:t>
      </w:r>
      <w:proofErr w:type="spellEnd"/>
      <w:r w:rsidRPr="00867CC4">
        <w:rPr>
          <w:rFonts w:ascii="Times New Roman" w:hAnsi="Times New Roman" w:cs="Times New Roman"/>
          <w:sz w:val="23"/>
          <w:szCs w:val="23"/>
          <w:lang w:val="it-IT"/>
        </w:rPr>
        <w:t xml:space="preserve"> </w:t>
      </w:r>
      <w:proofErr w:type="spellStart"/>
      <w:r w:rsidRPr="00867CC4">
        <w:rPr>
          <w:rFonts w:ascii="Times New Roman" w:hAnsi="Times New Roman" w:cs="Times New Roman"/>
          <w:sz w:val="23"/>
          <w:szCs w:val="23"/>
          <w:lang w:val="it-IT"/>
        </w:rPr>
        <w:t>drip</w:t>
      </w:r>
      <w:proofErr w:type="spellEnd"/>
      <w:r w:rsidRPr="00867CC4">
        <w:rPr>
          <w:rFonts w:ascii="Times New Roman" w:hAnsi="Times New Roman" w:cs="Times New Roman"/>
          <w:sz w:val="23"/>
          <w:szCs w:val="23"/>
          <w:lang w:val="it-IT"/>
        </w:rPr>
        <w:t xml:space="preserve"> </w:t>
      </w:r>
      <w:proofErr w:type="spellStart"/>
      <w:r w:rsidRPr="00867CC4">
        <w:rPr>
          <w:rFonts w:ascii="Times New Roman" w:hAnsi="Times New Roman" w:cs="Times New Roman"/>
          <w:sz w:val="23"/>
          <w:szCs w:val="23"/>
          <w:lang w:val="it-IT"/>
        </w:rPr>
        <w:t>irrigation</w:t>
      </w:r>
      <w:proofErr w:type="spellEnd"/>
      <w:r w:rsidRPr="00867CC4">
        <w:rPr>
          <w:rFonts w:ascii="Times New Roman" w:hAnsi="Times New Roman" w:cs="Times New Roman"/>
          <w:sz w:val="23"/>
          <w:szCs w:val="23"/>
          <w:lang w:val="it-IT"/>
        </w:rPr>
        <w:t>, con ali interrate) e mediante l’individuazione del momento ottimale di irrigazione durante il giorno, per massimizzare l’efficienza di assorbimento del frutto rispetto agli altri organi della pianta.</w:t>
      </w:r>
    </w:p>
    <w:p w:rsidR="00F41BBE" w:rsidRPr="00867CC4" w:rsidRDefault="00F41BBE"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Verranno redatte le linee guida per la climatizzazione dei frutteti che affronteranno sia le questioni legate alla corretta progettazione idraulica degli impianti, sia alle questioni legate alla strumentazione sensoristica che consente una gestione mirata dell’avvio e della chiusura degli interventi, sia agli aspetti agronomici da osservare al momento della scelta delle attrezzature e durante la gestione ordinaria dell’impianto. </w:t>
      </w:r>
    </w:p>
    <w:p w:rsidR="00F41BBE" w:rsidRPr="00867CC4" w:rsidRDefault="00F41BBE"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Implementazione di un sistema di allerta contro le ondate di calore nei bollettini provinciali di produzione integrata ed elaborazione di mappe territoriali che rappresentino le criticità climatiche.</w:t>
      </w:r>
    </w:p>
    <w:p w:rsidR="00F41BBE" w:rsidRPr="00867CC4" w:rsidRDefault="00F41BBE"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Miglioramento dei parametri del servizio di assistenza tecnica irrigua </w:t>
      </w:r>
      <w:proofErr w:type="spellStart"/>
      <w:r w:rsidRPr="00867CC4">
        <w:rPr>
          <w:rFonts w:ascii="Times New Roman" w:hAnsi="Times New Roman" w:cs="Times New Roman"/>
          <w:sz w:val="23"/>
          <w:szCs w:val="23"/>
          <w:lang w:val="it-IT"/>
        </w:rPr>
        <w:t>irrinet</w:t>
      </w:r>
      <w:proofErr w:type="spellEnd"/>
      <w:r w:rsidRPr="00867CC4">
        <w:rPr>
          <w:rFonts w:ascii="Times New Roman" w:hAnsi="Times New Roman" w:cs="Times New Roman"/>
          <w:sz w:val="23"/>
          <w:szCs w:val="23"/>
          <w:lang w:val="it-IT"/>
        </w:rPr>
        <w:t>, in modo da integrare le pratiche indagate all’interno del bilancio idrico del servizio.</w:t>
      </w:r>
    </w:p>
    <w:p w:rsidR="00F41BBE" w:rsidRPr="00867CC4" w:rsidRDefault="00F41BBE" w:rsidP="00F41BBE">
      <w:pPr>
        <w:pStyle w:val="CM13"/>
        <w:spacing w:line="283" w:lineRule="atLeast"/>
        <w:rPr>
          <w:rFonts w:ascii="Times New Roman" w:hAnsi="Times New Roman" w:cs="Times New Roman"/>
          <w:b/>
          <w:bCs/>
          <w:sz w:val="23"/>
          <w:szCs w:val="23"/>
          <w:lang w:val="it-IT"/>
        </w:rPr>
      </w:pPr>
    </w:p>
    <w:p w:rsidR="00257D41" w:rsidRPr="00867CC4" w:rsidRDefault="00257D41" w:rsidP="00F41BBE">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b/>
          <w:bCs/>
          <w:sz w:val="23"/>
          <w:szCs w:val="23"/>
          <w:lang w:val="it-IT"/>
        </w:rPr>
        <w:t xml:space="preserve">Descrizione delle attività </w:t>
      </w:r>
      <w:r w:rsidRPr="00867CC4">
        <w:rPr>
          <w:rFonts w:ascii="Times New Roman" w:hAnsi="Times New Roman" w:cs="Times New Roman"/>
          <w:sz w:val="23"/>
          <w:szCs w:val="23"/>
          <w:lang w:val="it-IT"/>
        </w:rPr>
        <w:t>(</w:t>
      </w:r>
      <w:proofErr w:type="spellStart"/>
      <w:r w:rsidRPr="00867CC4">
        <w:rPr>
          <w:rFonts w:ascii="Times New Roman" w:hAnsi="Times New Roman" w:cs="Times New Roman"/>
          <w:sz w:val="23"/>
          <w:szCs w:val="23"/>
          <w:lang w:val="it-IT"/>
        </w:rPr>
        <w:t>max</w:t>
      </w:r>
      <w:proofErr w:type="spellEnd"/>
      <w:r w:rsidRPr="00867CC4">
        <w:rPr>
          <w:rFonts w:ascii="Times New Roman" w:hAnsi="Times New Roman" w:cs="Times New Roman"/>
          <w:sz w:val="23"/>
          <w:szCs w:val="23"/>
          <w:lang w:val="it-IT"/>
        </w:rPr>
        <w:t xml:space="preserve"> 600 caratteri) Descrizione delle principali attività di progetto </w:t>
      </w:r>
    </w:p>
    <w:p w:rsidR="00F41BBE" w:rsidRPr="00867CC4" w:rsidRDefault="00F41BBE" w:rsidP="00F41BBE">
      <w:pPr>
        <w:pStyle w:val="CM13"/>
        <w:spacing w:line="283" w:lineRule="atLeast"/>
        <w:rPr>
          <w:rFonts w:ascii="Times New Roman" w:hAnsi="Times New Roman" w:cs="Times New Roman"/>
          <w:sz w:val="23"/>
          <w:szCs w:val="23"/>
          <w:lang w:val="it-IT"/>
        </w:rPr>
      </w:pPr>
    </w:p>
    <w:p w:rsidR="00555496" w:rsidRPr="00867CC4" w:rsidRDefault="00D846AD" w:rsidP="00555496">
      <w:pPr>
        <w:pStyle w:val="CM13"/>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 xml:space="preserve">Il piano si articola in quattro azioni, </w:t>
      </w:r>
    </w:p>
    <w:p w:rsidR="00555496" w:rsidRPr="00867CC4" w:rsidRDefault="00555496" w:rsidP="00555496">
      <w:pPr>
        <w:pStyle w:val="CM13"/>
        <w:numPr>
          <w:ilvl w:val="0"/>
          <w:numId w:val="1"/>
        </w:numPr>
        <w:spacing w:line="283" w:lineRule="atLeast"/>
        <w:rPr>
          <w:rFonts w:ascii="Times New Roman" w:hAnsi="Times New Roman" w:cs="Times New Roman"/>
          <w:sz w:val="23"/>
          <w:szCs w:val="23"/>
          <w:lang w:val="it-IT"/>
        </w:rPr>
      </w:pPr>
      <w:proofErr w:type="gramStart"/>
      <w:r w:rsidRPr="00867CC4">
        <w:rPr>
          <w:rFonts w:ascii="Times New Roman" w:hAnsi="Times New Roman" w:cs="Times New Roman"/>
          <w:sz w:val="23"/>
          <w:szCs w:val="23"/>
          <w:lang w:val="it-IT"/>
        </w:rPr>
        <w:t>confronto</w:t>
      </w:r>
      <w:proofErr w:type="gramEnd"/>
      <w:r w:rsidRPr="00867CC4">
        <w:rPr>
          <w:rFonts w:ascii="Times New Roman" w:hAnsi="Times New Roman" w:cs="Times New Roman"/>
          <w:sz w:val="23"/>
          <w:szCs w:val="23"/>
          <w:lang w:val="it-IT"/>
        </w:rPr>
        <w:t xml:space="preserve"> tra goccia e micro-aspersione su </w:t>
      </w:r>
      <w:r w:rsidR="004E0DC9" w:rsidRPr="00867CC4">
        <w:rPr>
          <w:rFonts w:ascii="Times New Roman" w:hAnsi="Times New Roman" w:cs="Times New Roman"/>
          <w:sz w:val="23"/>
          <w:szCs w:val="23"/>
          <w:lang w:val="it-IT"/>
        </w:rPr>
        <w:t>quattro portinnesti di pero</w:t>
      </w:r>
      <w:r w:rsidRPr="00867CC4">
        <w:rPr>
          <w:rFonts w:ascii="Times New Roman" w:hAnsi="Times New Roman" w:cs="Times New Roman"/>
          <w:sz w:val="23"/>
          <w:szCs w:val="23"/>
          <w:lang w:val="it-IT"/>
        </w:rPr>
        <w:t xml:space="preserve">, </w:t>
      </w:r>
      <w:r w:rsidR="004E0DC9" w:rsidRPr="00867CC4">
        <w:rPr>
          <w:rFonts w:ascii="Times New Roman" w:hAnsi="Times New Roman" w:cs="Times New Roman"/>
          <w:sz w:val="23"/>
          <w:szCs w:val="23"/>
          <w:lang w:val="it-IT"/>
        </w:rPr>
        <w:t>con tre</w:t>
      </w:r>
      <w:r w:rsidRPr="00867CC4">
        <w:rPr>
          <w:rFonts w:ascii="Times New Roman" w:hAnsi="Times New Roman" w:cs="Times New Roman"/>
          <w:sz w:val="23"/>
          <w:szCs w:val="23"/>
          <w:lang w:val="it-IT"/>
        </w:rPr>
        <w:t xml:space="preserve"> livelli di restituzione idrica</w:t>
      </w:r>
      <w:r w:rsidR="00F2131C" w:rsidRPr="00867CC4">
        <w:rPr>
          <w:rFonts w:ascii="Times New Roman" w:hAnsi="Times New Roman" w:cs="Times New Roman"/>
          <w:sz w:val="23"/>
          <w:szCs w:val="23"/>
          <w:lang w:val="it-IT"/>
        </w:rPr>
        <w:t>,</w:t>
      </w:r>
      <w:r w:rsidRPr="00867CC4">
        <w:rPr>
          <w:rFonts w:ascii="Times New Roman" w:hAnsi="Times New Roman" w:cs="Times New Roman"/>
          <w:sz w:val="23"/>
          <w:szCs w:val="23"/>
          <w:lang w:val="it-IT"/>
        </w:rPr>
        <w:t xml:space="preserve"> </w:t>
      </w:r>
    </w:p>
    <w:p w:rsidR="004E0DC9" w:rsidRPr="00867CC4" w:rsidRDefault="00555496" w:rsidP="00555496">
      <w:pPr>
        <w:pStyle w:val="CM13"/>
        <w:numPr>
          <w:ilvl w:val="0"/>
          <w:numId w:val="1"/>
        </w:numPr>
        <w:spacing w:line="283" w:lineRule="atLeast"/>
        <w:rPr>
          <w:rFonts w:ascii="Times New Roman" w:hAnsi="Times New Roman" w:cs="Times New Roman"/>
          <w:sz w:val="23"/>
          <w:szCs w:val="23"/>
          <w:lang w:val="it-IT"/>
        </w:rPr>
      </w:pPr>
      <w:proofErr w:type="gramStart"/>
      <w:r w:rsidRPr="00867CC4">
        <w:rPr>
          <w:rFonts w:ascii="Times New Roman" w:hAnsi="Times New Roman" w:cs="Times New Roman"/>
          <w:sz w:val="23"/>
          <w:szCs w:val="23"/>
          <w:lang w:val="it-IT"/>
        </w:rPr>
        <w:t>studio</w:t>
      </w:r>
      <w:proofErr w:type="gramEnd"/>
      <w:r w:rsidRPr="00867CC4">
        <w:rPr>
          <w:rFonts w:ascii="Times New Roman" w:hAnsi="Times New Roman" w:cs="Times New Roman"/>
          <w:sz w:val="23"/>
          <w:szCs w:val="23"/>
          <w:lang w:val="it-IT"/>
        </w:rPr>
        <w:t xml:space="preserve"> </w:t>
      </w:r>
      <w:r w:rsidR="004E0DC9" w:rsidRPr="00867CC4">
        <w:rPr>
          <w:rFonts w:ascii="Times New Roman" w:hAnsi="Times New Roman" w:cs="Times New Roman"/>
          <w:sz w:val="23"/>
          <w:szCs w:val="23"/>
          <w:lang w:val="it-IT"/>
        </w:rPr>
        <w:t xml:space="preserve">dell’Ultra </w:t>
      </w:r>
      <w:proofErr w:type="spellStart"/>
      <w:r w:rsidR="004E0DC9" w:rsidRPr="00867CC4">
        <w:rPr>
          <w:rFonts w:ascii="Times New Roman" w:hAnsi="Times New Roman" w:cs="Times New Roman"/>
          <w:sz w:val="23"/>
          <w:szCs w:val="23"/>
          <w:lang w:val="it-IT"/>
        </w:rPr>
        <w:t>Low</w:t>
      </w:r>
      <w:proofErr w:type="spellEnd"/>
      <w:r w:rsidR="004E0DC9" w:rsidRPr="00867CC4">
        <w:rPr>
          <w:rFonts w:ascii="Times New Roman" w:hAnsi="Times New Roman" w:cs="Times New Roman"/>
          <w:sz w:val="23"/>
          <w:szCs w:val="23"/>
          <w:lang w:val="it-IT"/>
        </w:rPr>
        <w:t xml:space="preserve"> </w:t>
      </w:r>
      <w:proofErr w:type="spellStart"/>
      <w:r w:rsidR="004E0DC9" w:rsidRPr="00867CC4">
        <w:rPr>
          <w:rFonts w:ascii="Times New Roman" w:hAnsi="Times New Roman" w:cs="Times New Roman"/>
          <w:sz w:val="23"/>
          <w:szCs w:val="23"/>
          <w:lang w:val="it-IT"/>
        </w:rPr>
        <w:t>Drip</w:t>
      </w:r>
      <w:proofErr w:type="spellEnd"/>
      <w:r w:rsidR="004E0DC9" w:rsidRPr="00867CC4">
        <w:rPr>
          <w:rFonts w:ascii="Times New Roman" w:hAnsi="Times New Roman" w:cs="Times New Roman"/>
          <w:sz w:val="23"/>
          <w:szCs w:val="23"/>
          <w:lang w:val="it-IT"/>
        </w:rPr>
        <w:t xml:space="preserve"> </w:t>
      </w:r>
      <w:proofErr w:type="spellStart"/>
      <w:r w:rsidR="004E0DC9" w:rsidRPr="00867CC4">
        <w:rPr>
          <w:rFonts w:ascii="Times New Roman" w:hAnsi="Times New Roman" w:cs="Times New Roman"/>
          <w:sz w:val="23"/>
          <w:szCs w:val="23"/>
          <w:lang w:val="it-IT"/>
        </w:rPr>
        <w:t>Irrigation</w:t>
      </w:r>
      <w:proofErr w:type="spellEnd"/>
      <w:r w:rsidR="004E0DC9" w:rsidRPr="00867CC4">
        <w:rPr>
          <w:rFonts w:ascii="Times New Roman" w:hAnsi="Times New Roman" w:cs="Times New Roman"/>
          <w:sz w:val="23"/>
          <w:szCs w:val="23"/>
          <w:lang w:val="it-IT"/>
        </w:rPr>
        <w:t xml:space="preserve"> </w:t>
      </w:r>
      <w:r w:rsidRPr="00867CC4">
        <w:rPr>
          <w:rFonts w:ascii="Times New Roman" w:hAnsi="Times New Roman" w:cs="Times New Roman"/>
          <w:sz w:val="23"/>
          <w:szCs w:val="23"/>
          <w:lang w:val="it-IT"/>
        </w:rPr>
        <w:t>su pero e melo</w:t>
      </w:r>
      <w:r w:rsidR="00F2131C" w:rsidRPr="00867CC4">
        <w:rPr>
          <w:rFonts w:ascii="Times New Roman" w:hAnsi="Times New Roman" w:cs="Times New Roman"/>
          <w:sz w:val="23"/>
          <w:szCs w:val="23"/>
          <w:lang w:val="it-IT"/>
        </w:rPr>
        <w:t xml:space="preserve">, </w:t>
      </w:r>
      <w:r w:rsidR="004E0DC9" w:rsidRPr="00867CC4">
        <w:rPr>
          <w:rFonts w:ascii="Times New Roman" w:hAnsi="Times New Roman" w:cs="Times New Roman"/>
          <w:sz w:val="23"/>
          <w:szCs w:val="23"/>
          <w:lang w:val="it-IT"/>
        </w:rPr>
        <w:t xml:space="preserve">irrigazione a goccia a bassissima portata con ali interrate, per contenere le perdite </w:t>
      </w:r>
      <w:r w:rsidR="00F2131C" w:rsidRPr="00867CC4">
        <w:rPr>
          <w:rFonts w:ascii="Times New Roman" w:hAnsi="Times New Roman" w:cs="Times New Roman"/>
          <w:sz w:val="23"/>
          <w:szCs w:val="23"/>
          <w:lang w:val="it-IT"/>
        </w:rPr>
        <w:t>di</w:t>
      </w:r>
      <w:r w:rsidR="004E0DC9" w:rsidRPr="00867CC4">
        <w:rPr>
          <w:rFonts w:ascii="Times New Roman" w:hAnsi="Times New Roman" w:cs="Times New Roman"/>
          <w:sz w:val="23"/>
          <w:szCs w:val="23"/>
          <w:lang w:val="it-IT"/>
        </w:rPr>
        <w:t xml:space="preserve"> evaporazione e percolazione</w:t>
      </w:r>
      <w:r w:rsidR="00F2131C" w:rsidRPr="00867CC4">
        <w:rPr>
          <w:rFonts w:ascii="Times New Roman" w:hAnsi="Times New Roman" w:cs="Times New Roman"/>
          <w:sz w:val="23"/>
          <w:szCs w:val="23"/>
          <w:lang w:val="it-IT"/>
        </w:rPr>
        <w:t>,</w:t>
      </w:r>
    </w:p>
    <w:p w:rsidR="004E0DC9" w:rsidRPr="00867CC4" w:rsidRDefault="00F2131C" w:rsidP="00555496">
      <w:pPr>
        <w:pStyle w:val="CM13"/>
        <w:numPr>
          <w:ilvl w:val="0"/>
          <w:numId w:val="1"/>
        </w:numPr>
        <w:spacing w:line="283" w:lineRule="atLeast"/>
        <w:rPr>
          <w:rFonts w:ascii="Times New Roman" w:hAnsi="Times New Roman" w:cs="Times New Roman"/>
          <w:sz w:val="23"/>
          <w:szCs w:val="23"/>
          <w:lang w:val="it-IT"/>
        </w:rPr>
      </w:pPr>
      <w:r w:rsidRPr="00867CC4">
        <w:rPr>
          <w:rFonts w:ascii="Times New Roman" w:hAnsi="Times New Roman" w:cs="Times New Roman"/>
          <w:sz w:val="23"/>
          <w:szCs w:val="23"/>
          <w:lang w:val="it-IT"/>
        </w:rPr>
        <w:t>messa a punto</w:t>
      </w:r>
      <w:r w:rsidR="004E0DC9" w:rsidRPr="00867CC4">
        <w:rPr>
          <w:rFonts w:ascii="Times New Roman" w:hAnsi="Times New Roman" w:cs="Times New Roman"/>
          <w:sz w:val="23"/>
          <w:szCs w:val="23"/>
          <w:lang w:val="it-IT"/>
        </w:rPr>
        <w:t xml:space="preserve"> </w:t>
      </w:r>
      <w:r w:rsidR="00555496" w:rsidRPr="00867CC4">
        <w:rPr>
          <w:rFonts w:ascii="Times New Roman" w:hAnsi="Times New Roman" w:cs="Times New Roman"/>
          <w:sz w:val="23"/>
          <w:szCs w:val="23"/>
          <w:lang w:val="it-IT"/>
        </w:rPr>
        <w:t>del</w:t>
      </w:r>
      <w:r w:rsidR="004E0DC9" w:rsidRPr="00867CC4">
        <w:rPr>
          <w:rFonts w:ascii="Times New Roman" w:hAnsi="Times New Roman" w:cs="Times New Roman"/>
          <w:sz w:val="23"/>
          <w:szCs w:val="23"/>
          <w:lang w:val="it-IT"/>
        </w:rPr>
        <w:t>l</w:t>
      </w:r>
      <w:r w:rsidR="00555496" w:rsidRPr="00867CC4">
        <w:rPr>
          <w:rFonts w:ascii="Times New Roman" w:hAnsi="Times New Roman" w:cs="Times New Roman"/>
          <w:sz w:val="23"/>
          <w:szCs w:val="23"/>
          <w:lang w:val="it-IT"/>
        </w:rPr>
        <w:t>’</w:t>
      </w:r>
      <w:r w:rsidR="004E0DC9" w:rsidRPr="00867CC4">
        <w:rPr>
          <w:rFonts w:ascii="Times New Roman" w:hAnsi="Times New Roman" w:cs="Times New Roman"/>
          <w:sz w:val="23"/>
          <w:szCs w:val="23"/>
          <w:lang w:val="it-IT"/>
        </w:rPr>
        <w:t xml:space="preserve">irrigazione climatizzante </w:t>
      </w:r>
      <w:r w:rsidR="00555496" w:rsidRPr="00867CC4">
        <w:rPr>
          <w:rFonts w:ascii="Times New Roman" w:hAnsi="Times New Roman" w:cs="Times New Roman"/>
          <w:sz w:val="23"/>
          <w:szCs w:val="23"/>
          <w:lang w:val="it-IT"/>
        </w:rPr>
        <w:t>(</w:t>
      </w:r>
      <w:r w:rsidR="004E0DC9" w:rsidRPr="00867CC4">
        <w:rPr>
          <w:rFonts w:ascii="Times New Roman" w:hAnsi="Times New Roman" w:cs="Times New Roman"/>
          <w:sz w:val="23"/>
          <w:szCs w:val="23"/>
          <w:lang w:val="it-IT"/>
        </w:rPr>
        <w:t>temperature di allarme, intervalli di funzionamento e volumi irrigui da adottare</w:t>
      </w:r>
      <w:r w:rsidR="00555496" w:rsidRPr="00867CC4">
        <w:rPr>
          <w:rFonts w:ascii="Times New Roman" w:hAnsi="Times New Roman" w:cs="Times New Roman"/>
          <w:sz w:val="23"/>
          <w:szCs w:val="23"/>
          <w:lang w:val="it-IT"/>
        </w:rPr>
        <w:t>)</w:t>
      </w:r>
      <w:proofErr w:type="gramStart"/>
      <w:r w:rsidRPr="00867CC4">
        <w:rPr>
          <w:rFonts w:ascii="Times New Roman" w:hAnsi="Times New Roman" w:cs="Times New Roman"/>
          <w:sz w:val="23"/>
          <w:szCs w:val="23"/>
          <w:lang w:val="it-IT"/>
        </w:rPr>
        <w:t>,</w:t>
      </w:r>
      <w:proofErr w:type="gramEnd"/>
    </w:p>
    <w:p w:rsidR="004E0DC9" w:rsidRPr="00867CC4" w:rsidRDefault="004E0DC9" w:rsidP="00555496">
      <w:pPr>
        <w:pStyle w:val="CM13"/>
        <w:numPr>
          <w:ilvl w:val="0"/>
          <w:numId w:val="1"/>
        </w:numPr>
        <w:spacing w:line="283" w:lineRule="atLeast"/>
        <w:rPr>
          <w:rFonts w:ascii="Times New Roman" w:hAnsi="Times New Roman" w:cs="Times New Roman"/>
          <w:sz w:val="23"/>
          <w:szCs w:val="23"/>
          <w:lang w:val="it-IT"/>
        </w:rPr>
      </w:pPr>
      <w:proofErr w:type="gramStart"/>
      <w:r w:rsidRPr="00867CC4">
        <w:rPr>
          <w:rFonts w:ascii="Times New Roman" w:hAnsi="Times New Roman" w:cs="Times New Roman"/>
          <w:sz w:val="23"/>
          <w:szCs w:val="23"/>
          <w:lang w:val="it-IT"/>
        </w:rPr>
        <w:t>studio</w:t>
      </w:r>
      <w:proofErr w:type="gramEnd"/>
      <w:r w:rsidRPr="00867CC4">
        <w:rPr>
          <w:rFonts w:ascii="Times New Roman" w:hAnsi="Times New Roman" w:cs="Times New Roman"/>
          <w:sz w:val="23"/>
          <w:szCs w:val="23"/>
          <w:lang w:val="it-IT"/>
        </w:rPr>
        <w:t xml:space="preserve"> </w:t>
      </w:r>
      <w:r w:rsidR="00555496" w:rsidRPr="00867CC4">
        <w:rPr>
          <w:rFonts w:ascii="Times New Roman" w:hAnsi="Times New Roman" w:cs="Times New Roman"/>
          <w:sz w:val="23"/>
          <w:szCs w:val="23"/>
          <w:lang w:val="it-IT"/>
        </w:rPr>
        <w:t>de</w:t>
      </w:r>
      <w:r w:rsidRPr="00867CC4">
        <w:rPr>
          <w:rFonts w:ascii="Times New Roman" w:hAnsi="Times New Roman" w:cs="Times New Roman"/>
          <w:sz w:val="23"/>
          <w:szCs w:val="23"/>
          <w:lang w:val="it-IT"/>
        </w:rPr>
        <w:t xml:space="preserve">l momento della giornata più idoneo </w:t>
      </w:r>
      <w:r w:rsidR="00E310A1" w:rsidRPr="00867CC4">
        <w:rPr>
          <w:rFonts w:ascii="Times New Roman" w:hAnsi="Times New Roman" w:cs="Times New Roman"/>
          <w:sz w:val="23"/>
          <w:szCs w:val="23"/>
          <w:lang w:val="it-IT"/>
        </w:rPr>
        <w:t xml:space="preserve">in cui </w:t>
      </w:r>
      <w:r w:rsidRPr="00867CC4">
        <w:rPr>
          <w:rFonts w:ascii="Times New Roman" w:hAnsi="Times New Roman" w:cs="Times New Roman"/>
          <w:sz w:val="23"/>
          <w:szCs w:val="23"/>
          <w:lang w:val="it-IT"/>
        </w:rPr>
        <w:t>irrig</w:t>
      </w:r>
      <w:r w:rsidR="00555496" w:rsidRPr="00867CC4">
        <w:rPr>
          <w:rFonts w:ascii="Times New Roman" w:hAnsi="Times New Roman" w:cs="Times New Roman"/>
          <w:sz w:val="23"/>
          <w:szCs w:val="23"/>
          <w:lang w:val="it-IT"/>
        </w:rPr>
        <w:t>are</w:t>
      </w:r>
      <w:r w:rsidRPr="00867CC4">
        <w:rPr>
          <w:rFonts w:ascii="Times New Roman" w:hAnsi="Times New Roman" w:cs="Times New Roman"/>
          <w:sz w:val="23"/>
          <w:szCs w:val="23"/>
          <w:lang w:val="it-IT"/>
        </w:rPr>
        <w:t xml:space="preserve">, per ottimizzare l’efficienza di accumulo dell’acqua nei frutti dell’actinidia. </w:t>
      </w:r>
    </w:p>
    <w:p w:rsidR="00D846AD" w:rsidRPr="00867CC4" w:rsidRDefault="00D846AD" w:rsidP="00F41BBE">
      <w:pPr>
        <w:spacing w:after="0"/>
        <w:rPr>
          <w:rFonts w:ascii="Times New Roman" w:hAnsi="Times New Roman" w:cs="Times New Roman"/>
        </w:rPr>
      </w:pPr>
    </w:p>
    <w:p w:rsidR="00624A73" w:rsidRPr="00867CC4" w:rsidRDefault="00257D41" w:rsidP="00F41BBE">
      <w:pPr>
        <w:pStyle w:val="CM10"/>
        <w:ind w:right="7295"/>
        <w:rPr>
          <w:rFonts w:ascii="Times New Roman" w:hAnsi="Times New Roman" w:cs="Times New Roman"/>
          <w:sz w:val="23"/>
          <w:szCs w:val="23"/>
        </w:rPr>
      </w:pPr>
      <w:r w:rsidRPr="00867CC4">
        <w:rPr>
          <w:rFonts w:ascii="Times New Roman" w:hAnsi="Times New Roman" w:cs="Times New Roman"/>
          <w:b/>
          <w:bCs/>
          <w:sz w:val="23"/>
          <w:szCs w:val="23"/>
        </w:rPr>
        <w:t xml:space="preserve">ABSTRACT </w:t>
      </w:r>
      <w:r w:rsidRPr="00867CC4">
        <w:rPr>
          <w:rFonts w:ascii="Times New Roman" w:hAnsi="Times New Roman" w:cs="Times New Roman"/>
          <w:sz w:val="23"/>
          <w:szCs w:val="23"/>
        </w:rPr>
        <w:t xml:space="preserve">in </w:t>
      </w:r>
      <w:proofErr w:type="spellStart"/>
      <w:r w:rsidRPr="00867CC4">
        <w:rPr>
          <w:rFonts w:ascii="Times New Roman" w:hAnsi="Times New Roman" w:cs="Times New Roman"/>
          <w:sz w:val="23"/>
          <w:szCs w:val="23"/>
        </w:rPr>
        <w:t>inglese</w:t>
      </w:r>
      <w:proofErr w:type="spellEnd"/>
      <w:r w:rsidRPr="00867CC4">
        <w:rPr>
          <w:rFonts w:ascii="Times New Roman" w:hAnsi="Times New Roman" w:cs="Times New Roman"/>
          <w:sz w:val="23"/>
          <w:szCs w:val="23"/>
        </w:rPr>
        <w:t xml:space="preserve"> </w:t>
      </w:r>
    </w:p>
    <w:p w:rsidR="00624A73" w:rsidRPr="00867CC4" w:rsidRDefault="00624A73" w:rsidP="00624A73">
      <w:pPr>
        <w:spacing w:after="0"/>
        <w:rPr>
          <w:rFonts w:ascii="Times New Roman" w:hAnsi="Times New Roman" w:cs="Times New Roman"/>
          <w:b/>
          <w:lang w:val="en-US"/>
        </w:rPr>
      </w:pPr>
      <w:r w:rsidRPr="00867CC4">
        <w:rPr>
          <w:rFonts w:ascii="Times New Roman" w:hAnsi="Times New Roman" w:cs="Times New Roman"/>
          <w:b/>
          <w:lang w:val="en-US"/>
        </w:rPr>
        <w:t>Aims of the project</w:t>
      </w:r>
    </w:p>
    <w:p w:rsidR="00624A73" w:rsidRPr="00867CC4" w:rsidRDefault="00624A73" w:rsidP="00624A73">
      <w:pPr>
        <w:rPr>
          <w:rFonts w:ascii="Times New Roman" w:hAnsi="Times New Roman" w:cs="Times New Roman"/>
          <w:lang w:val="en-US"/>
        </w:rPr>
      </w:pPr>
      <w:r w:rsidRPr="00867CC4">
        <w:rPr>
          <w:rFonts w:ascii="Times New Roman" w:hAnsi="Times New Roman" w:cs="Times New Roman"/>
          <w:lang w:val="en-US"/>
        </w:rPr>
        <w:t>Regional fruit growers have been facing increasing difficulties to face both the extreme variability in the environmental conditions and the increasing frequency of drought events. This project aims at providing solutions to rationalize the use of irrigation systems, both by identifying the best practices to improve water use efficiency in drip irrigation, and by developing sustainable protocols for orchard cooling irrigation, so to guarantee high quality products with a decreased use of water.</w:t>
      </w:r>
    </w:p>
    <w:p w:rsidR="00624A73" w:rsidRPr="00867CC4" w:rsidRDefault="00624A73" w:rsidP="00624A73">
      <w:pPr>
        <w:rPr>
          <w:rFonts w:ascii="Times New Roman" w:hAnsi="Times New Roman" w:cs="Times New Roman"/>
          <w:b/>
          <w:lang w:val="en-US"/>
        </w:rPr>
      </w:pPr>
      <w:r w:rsidRPr="00867CC4">
        <w:rPr>
          <w:rFonts w:ascii="Times New Roman" w:hAnsi="Times New Roman" w:cs="Times New Roman"/>
          <w:b/>
          <w:lang w:val="en-US"/>
        </w:rPr>
        <w:t>Expected results</w:t>
      </w:r>
    </w:p>
    <w:p w:rsidR="00624A73" w:rsidRPr="00867CC4" w:rsidRDefault="00624A73" w:rsidP="00624A73">
      <w:pPr>
        <w:rPr>
          <w:rFonts w:ascii="Times New Roman" w:hAnsi="Times New Roman" w:cs="Times New Roman"/>
          <w:lang w:val="en-US"/>
        </w:rPr>
      </w:pPr>
      <w:r w:rsidRPr="00867CC4">
        <w:rPr>
          <w:rFonts w:ascii="Times New Roman" w:hAnsi="Times New Roman" w:cs="Times New Roman"/>
          <w:lang w:val="en-US"/>
        </w:rPr>
        <w:t>The project will provide indications for the management of traditional drip irrigation systems, allowing the diffusion of techniques to increase water use efficiency (</w:t>
      </w:r>
      <w:proofErr w:type="spellStart"/>
      <w:r w:rsidRPr="00867CC4">
        <w:rPr>
          <w:rFonts w:ascii="Times New Roman" w:hAnsi="Times New Roman" w:cs="Times New Roman"/>
          <w:lang w:val="en-US"/>
        </w:rPr>
        <w:t>ultra low</w:t>
      </w:r>
      <w:proofErr w:type="spellEnd"/>
      <w:r w:rsidRPr="00867CC4">
        <w:rPr>
          <w:rFonts w:ascii="Times New Roman" w:hAnsi="Times New Roman" w:cs="Times New Roman"/>
          <w:lang w:val="en-US"/>
        </w:rPr>
        <w:t xml:space="preserve"> drip irrigation system under soil) and defining the most efficient time for irrigation during the day, so to maximize resources partitioning towards fruit organs. Also, this project will outline guidelines for the application of cooling irrigation to fruit orchards. These guidelines will address issues related to </w:t>
      </w:r>
      <w:proofErr w:type="spellStart"/>
      <w:r w:rsidRPr="00867CC4">
        <w:rPr>
          <w:rFonts w:ascii="Times New Roman" w:hAnsi="Times New Roman" w:cs="Times New Roman"/>
          <w:lang w:val="en-US"/>
        </w:rPr>
        <w:t>i</w:t>
      </w:r>
      <w:proofErr w:type="spellEnd"/>
      <w:r w:rsidRPr="00867CC4">
        <w:rPr>
          <w:rFonts w:ascii="Times New Roman" w:hAnsi="Times New Roman" w:cs="Times New Roman"/>
          <w:lang w:val="en-US"/>
        </w:rPr>
        <w:t xml:space="preserve">) the correct system design and implementation, ii) the adoption of sensors triggering the cooling system (on and off times), iii) the correct agronomic management practices to be followed before and during the adoption and the ordinary use of the cooling system. Furthermore the project will implement a warning system forecasting heat waves, through the regional bulletins for integrated crop </w:t>
      </w:r>
      <w:proofErr w:type="gramStart"/>
      <w:r w:rsidRPr="00867CC4">
        <w:rPr>
          <w:rFonts w:ascii="Times New Roman" w:hAnsi="Times New Roman" w:cs="Times New Roman"/>
          <w:lang w:val="en-US"/>
        </w:rPr>
        <w:t>production ,</w:t>
      </w:r>
      <w:proofErr w:type="gramEnd"/>
      <w:r w:rsidRPr="00867CC4">
        <w:rPr>
          <w:rFonts w:ascii="Times New Roman" w:hAnsi="Times New Roman" w:cs="Times New Roman"/>
          <w:lang w:val="en-US"/>
        </w:rPr>
        <w:t xml:space="preserve"> and will develop local maps reporting specific weather issues. Improvements of the parameters used in the IRRINET decision support system are also foreseen.</w:t>
      </w:r>
    </w:p>
    <w:p w:rsidR="00624A73" w:rsidRPr="00867CC4" w:rsidRDefault="00624A73" w:rsidP="00624A73">
      <w:pPr>
        <w:spacing w:after="0"/>
        <w:rPr>
          <w:rFonts w:ascii="Times New Roman" w:hAnsi="Times New Roman" w:cs="Times New Roman"/>
          <w:b/>
          <w:lang w:val="en-US"/>
        </w:rPr>
      </w:pPr>
    </w:p>
    <w:p w:rsidR="00624A73" w:rsidRPr="00867CC4" w:rsidRDefault="00624A73" w:rsidP="00624A73">
      <w:pPr>
        <w:spacing w:after="0"/>
        <w:rPr>
          <w:rFonts w:ascii="Times New Roman" w:hAnsi="Times New Roman" w:cs="Times New Roman"/>
          <w:b/>
          <w:lang w:val="en-US"/>
        </w:rPr>
      </w:pPr>
      <w:r w:rsidRPr="00867CC4">
        <w:rPr>
          <w:rFonts w:ascii="Times New Roman" w:hAnsi="Times New Roman" w:cs="Times New Roman"/>
          <w:b/>
          <w:lang w:val="en-US"/>
        </w:rPr>
        <w:t xml:space="preserve">Activities:  </w:t>
      </w:r>
    </w:p>
    <w:p w:rsidR="00624A73" w:rsidRPr="00867CC4" w:rsidRDefault="00624A73" w:rsidP="00624A73">
      <w:pPr>
        <w:spacing w:after="0"/>
        <w:rPr>
          <w:rFonts w:ascii="Times New Roman" w:hAnsi="Times New Roman" w:cs="Times New Roman"/>
          <w:bCs/>
          <w:sz w:val="23"/>
          <w:szCs w:val="23"/>
          <w:lang w:val="en-US"/>
        </w:rPr>
      </w:pPr>
      <w:r w:rsidRPr="00867CC4">
        <w:rPr>
          <w:rFonts w:ascii="Times New Roman" w:hAnsi="Times New Roman" w:cs="Times New Roman"/>
          <w:bCs/>
          <w:sz w:val="23"/>
          <w:szCs w:val="23"/>
          <w:lang w:val="en-US"/>
        </w:rPr>
        <w:t>The project is organized into four actions:</w:t>
      </w:r>
    </w:p>
    <w:p w:rsidR="00624A73" w:rsidRPr="00867CC4" w:rsidRDefault="00624A73" w:rsidP="00624A73">
      <w:pPr>
        <w:pStyle w:val="Paragrafoelenco"/>
        <w:numPr>
          <w:ilvl w:val="0"/>
          <w:numId w:val="2"/>
        </w:numPr>
        <w:spacing w:after="0"/>
        <w:rPr>
          <w:rFonts w:ascii="Times New Roman" w:hAnsi="Times New Roman" w:cs="Times New Roman"/>
          <w:bCs/>
          <w:sz w:val="23"/>
          <w:szCs w:val="23"/>
          <w:lang w:val="en-US"/>
        </w:rPr>
      </w:pPr>
      <w:r w:rsidRPr="00867CC4">
        <w:rPr>
          <w:rFonts w:ascii="Times New Roman" w:hAnsi="Times New Roman" w:cs="Times New Roman"/>
          <w:bCs/>
          <w:sz w:val="23"/>
          <w:szCs w:val="23"/>
          <w:lang w:val="en-US"/>
        </w:rPr>
        <w:t xml:space="preserve">Comparing the effect of traditional drip irrigation and </w:t>
      </w:r>
      <w:proofErr w:type="spellStart"/>
      <w:r w:rsidRPr="00867CC4">
        <w:rPr>
          <w:rFonts w:ascii="Times New Roman" w:hAnsi="Times New Roman" w:cs="Times New Roman"/>
          <w:bCs/>
          <w:sz w:val="23"/>
          <w:szCs w:val="23"/>
          <w:lang w:val="en-US"/>
        </w:rPr>
        <w:t>microsprinkler</w:t>
      </w:r>
      <w:proofErr w:type="spellEnd"/>
      <w:r w:rsidRPr="00867CC4">
        <w:rPr>
          <w:rFonts w:ascii="Times New Roman" w:hAnsi="Times New Roman" w:cs="Times New Roman"/>
          <w:bCs/>
          <w:sz w:val="23"/>
          <w:szCs w:val="23"/>
          <w:lang w:val="en-US"/>
        </w:rPr>
        <w:t xml:space="preserve"> irrigation on four different scion/rootstock combinations of pear, with three different levels of water supply. </w:t>
      </w:r>
    </w:p>
    <w:p w:rsidR="00624A73" w:rsidRPr="00867CC4" w:rsidRDefault="00624A73" w:rsidP="00624A73">
      <w:pPr>
        <w:pStyle w:val="Paragrafoelenco"/>
        <w:numPr>
          <w:ilvl w:val="0"/>
          <w:numId w:val="2"/>
        </w:numPr>
        <w:spacing w:after="0"/>
        <w:rPr>
          <w:rFonts w:ascii="Times New Roman" w:hAnsi="Times New Roman" w:cs="Times New Roman"/>
          <w:bCs/>
          <w:sz w:val="23"/>
          <w:szCs w:val="23"/>
          <w:lang w:val="en-US"/>
        </w:rPr>
      </w:pPr>
      <w:r w:rsidRPr="00867CC4">
        <w:rPr>
          <w:rFonts w:ascii="Times New Roman" w:hAnsi="Times New Roman" w:cs="Times New Roman"/>
          <w:bCs/>
          <w:sz w:val="23"/>
          <w:szCs w:val="23"/>
          <w:lang w:val="en-US"/>
        </w:rPr>
        <w:t>Studying the effect of ultra-low irrigation systems, with sprinklers positioned slightly under soil, to limit evaporative water losses, on apple and pear.</w:t>
      </w:r>
    </w:p>
    <w:p w:rsidR="00624A73" w:rsidRPr="00867CC4" w:rsidRDefault="00624A73" w:rsidP="00624A73">
      <w:pPr>
        <w:pStyle w:val="Paragrafoelenco"/>
        <w:numPr>
          <w:ilvl w:val="0"/>
          <w:numId w:val="2"/>
        </w:numPr>
        <w:spacing w:after="0"/>
        <w:rPr>
          <w:rFonts w:ascii="Times New Roman" w:hAnsi="Times New Roman" w:cs="Times New Roman"/>
          <w:bCs/>
          <w:sz w:val="23"/>
          <w:szCs w:val="23"/>
          <w:lang w:val="en-US"/>
        </w:rPr>
      </w:pPr>
      <w:r w:rsidRPr="00867CC4">
        <w:rPr>
          <w:rFonts w:ascii="Times New Roman" w:hAnsi="Times New Roman" w:cs="Times New Roman"/>
          <w:bCs/>
          <w:sz w:val="23"/>
          <w:szCs w:val="23"/>
          <w:lang w:val="en-US"/>
        </w:rPr>
        <w:t>Defining specific guidelines for cooling irrigation (warning temperatures, working intervals of the system, irrigation volumes to be supplied)</w:t>
      </w:r>
    </w:p>
    <w:p w:rsidR="00624A73" w:rsidRPr="00867CC4" w:rsidRDefault="00624A73" w:rsidP="00624A73">
      <w:pPr>
        <w:pStyle w:val="Paragrafoelenco"/>
        <w:numPr>
          <w:ilvl w:val="0"/>
          <w:numId w:val="2"/>
        </w:numPr>
        <w:spacing w:after="0"/>
        <w:rPr>
          <w:rFonts w:ascii="Times New Roman" w:hAnsi="Times New Roman" w:cs="Times New Roman"/>
          <w:bCs/>
          <w:sz w:val="23"/>
          <w:szCs w:val="23"/>
          <w:lang w:val="en-US"/>
        </w:rPr>
      </w:pPr>
      <w:r w:rsidRPr="00867CC4">
        <w:rPr>
          <w:rFonts w:ascii="Times New Roman" w:hAnsi="Times New Roman" w:cs="Times New Roman"/>
          <w:bCs/>
          <w:sz w:val="23"/>
          <w:szCs w:val="23"/>
          <w:lang w:val="en-US"/>
        </w:rPr>
        <w:t xml:space="preserve">Identifying the time for irrigation during the day which optimizes resource partitioning to kiwifruit sinks.   </w:t>
      </w:r>
    </w:p>
    <w:p w:rsidR="00624A73" w:rsidRPr="00867CC4" w:rsidRDefault="00624A73" w:rsidP="00624A73">
      <w:pPr>
        <w:rPr>
          <w:rFonts w:ascii="Times New Roman" w:hAnsi="Times New Roman" w:cs="Times New Roman"/>
          <w:lang w:val="en-US"/>
        </w:rPr>
      </w:pPr>
    </w:p>
    <w:sectPr w:rsidR="00624A73" w:rsidRPr="00867C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5227"/>
    <w:multiLevelType w:val="hybridMultilevel"/>
    <w:tmpl w:val="B91E3E42"/>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1">
    <w:nsid w:val="3B12504E"/>
    <w:multiLevelType w:val="hybridMultilevel"/>
    <w:tmpl w:val="DEC6123A"/>
    <w:lvl w:ilvl="0" w:tplc="A6E08A3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3E"/>
    <w:rsid w:val="000B32C3"/>
    <w:rsid w:val="001953A6"/>
    <w:rsid w:val="002021B5"/>
    <w:rsid w:val="00257D41"/>
    <w:rsid w:val="003F63B2"/>
    <w:rsid w:val="00416C3E"/>
    <w:rsid w:val="00473D92"/>
    <w:rsid w:val="004E0DC9"/>
    <w:rsid w:val="00555496"/>
    <w:rsid w:val="005F29B8"/>
    <w:rsid w:val="00624A73"/>
    <w:rsid w:val="006A0AD5"/>
    <w:rsid w:val="007F23B0"/>
    <w:rsid w:val="00815109"/>
    <w:rsid w:val="00867CC4"/>
    <w:rsid w:val="00882F4B"/>
    <w:rsid w:val="009D63D6"/>
    <w:rsid w:val="009F41F1"/>
    <w:rsid w:val="00A32932"/>
    <w:rsid w:val="00AF24C4"/>
    <w:rsid w:val="00B231AC"/>
    <w:rsid w:val="00B77956"/>
    <w:rsid w:val="00CE2D99"/>
    <w:rsid w:val="00D81CA4"/>
    <w:rsid w:val="00D846AD"/>
    <w:rsid w:val="00E21C3A"/>
    <w:rsid w:val="00E310A1"/>
    <w:rsid w:val="00E6241D"/>
    <w:rsid w:val="00E6647A"/>
    <w:rsid w:val="00E75C00"/>
    <w:rsid w:val="00F2131C"/>
    <w:rsid w:val="00F41BBE"/>
    <w:rsid w:val="00F97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2">
    <w:name w:val="CM12"/>
    <w:basedOn w:val="Normale"/>
    <w:next w:val="Normale"/>
    <w:uiPriority w:val="99"/>
    <w:rsid w:val="00257D41"/>
    <w:pPr>
      <w:widowControl w:val="0"/>
      <w:autoSpaceDE w:val="0"/>
      <w:autoSpaceDN w:val="0"/>
      <w:adjustRightInd w:val="0"/>
      <w:spacing w:after="0" w:line="240" w:lineRule="auto"/>
    </w:pPr>
    <w:rPr>
      <w:rFonts w:ascii="Arial" w:eastAsiaTheme="minorEastAsia" w:hAnsi="Arial" w:cs="Arial"/>
      <w:sz w:val="24"/>
      <w:szCs w:val="24"/>
      <w:lang w:val="en-US"/>
    </w:rPr>
  </w:style>
  <w:style w:type="paragraph" w:customStyle="1" w:styleId="CM13">
    <w:name w:val="CM13"/>
    <w:basedOn w:val="Normale"/>
    <w:next w:val="Normale"/>
    <w:uiPriority w:val="99"/>
    <w:rsid w:val="00257D41"/>
    <w:pPr>
      <w:widowControl w:val="0"/>
      <w:autoSpaceDE w:val="0"/>
      <w:autoSpaceDN w:val="0"/>
      <w:adjustRightInd w:val="0"/>
      <w:spacing w:after="0" w:line="240" w:lineRule="auto"/>
    </w:pPr>
    <w:rPr>
      <w:rFonts w:ascii="Arial" w:eastAsiaTheme="minorEastAsia" w:hAnsi="Arial" w:cs="Arial"/>
      <w:sz w:val="24"/>
      <w:szCs w:val="24"/>
      <w:lang w:val="en-US"/>
    </w:rPr>
  </w:style>
  <w:style w:type="paragraph" w:customStyle="1" w:styleId="CM10">
    <w:name w:val="CM10"/>
    <w:basedOn w:val="Normale"/>
    <w:next w:val="Normale"/>
    <w:uiPriority w:val="99"/>
    <w:rsid w:val="00257D41"/>
    <w:pPr>
      <w:widowControl w:val="0"/>
      <w:autoSpaceDE w:val="0"/>
      <w:autoSpaceDN w:val="0"/>
      <w:adjustRightInd w:val="0"/>
      <w:spacing w:after="0" w:line="283" w:lineRule="atLeast"/>
    </w:pPr>
    <w:rPr>
      <w:rFonts w:ascii="Arial" w:eastAsiaTheme="minorEastAsia" w:hAnsi="Arial" w:cs="Arial"/>
      <w:sz w:val="24"/>
      <w:szCs w:val="24"/>
      <w:lang w:val="en-US"/>
    </w:rPr>
  </w:style>
  <w:style w:type="paragraph" w:customStyle="1" w:styleId="CM11">
    <w:name w:val="CM11"/>
    <w:basedOn w:val="Normale"/>
    <w:next w:val="Normale"/>
    <w:uiPriority w:val="99"/>
    <w:rsid w:val="00257D41"/>
    <w:pPr>
      <w:widowControl w:val="0"/>
      <w:autoSpaceDE w:val="0"/>
      <w:autoSpaceDN w:val="0"/>
      <w:adjustRightInd w:val="0"/>
      <w:spacing w:after="0" w:line="283" w:lineRule="atLeast"/>
    </w:pPr>
    <w:rPr>
      <w:rFonts w:ascii="Arial" w:eastAsiaTheme="minorEastAsia" w:hAnsi="Arial" w:cs="Arial"/>
      <w:sz w:val="24"/>
      <w:szCs w:val="24"/>
      <w:lang w:val="en-US"/>
    </w:rPr>
  </w:style>
  <w:style w:type="character" w:styleId="Collegamentoipertestuale">
    <w:name w:val="Hyperlink"/>
    <w:basedOn w:val="Carpredefinitoparagrafo"/>
    <w:uiPriority w:val="99"/>
    <w:unhideWhenUsed/>
    <w:rsid w:val="00882F4B"/>
    <w:rPr>
      <w:color w:val="0563C1" w:themeColor="hyperlink"/>
      <w:u w:val="single"/>
    </w:rPr>
  </w:style>
  <w:style w:type="paragraph" w:styleId="Paragrafoelenco">
    <w:name w:val="List Paragraph"/>
    <w:basedOn w:val="Normale"/>
    <w:uiPriority w:val="34"/>
    <w:qFormat/>
    <w:rsid w:val="00624A73"/>
    <w:pPr>
      <w:spacing w:line="256" w:lineRule="auto"/>
      <w:ind w:left="720"/>
      <w:contextualSpacing/>
    </w:pPr>
  </w:style>
  <w:style w:type="table" w:styleId="Grigliatabella">
    <w:name w:val="Table Grid"/>
    <w:basedOn w:val="Tabellanormale"/>
    <w:uiPriority w:val="39"/>
    <w:rsid w:val="0019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envelope-alt">
    <w:name w:val="icon-envelope-alt"/>
    <w:basedOn w:val="Carpredefinitoparagrafo"/>
    <w:rsid w:val="001953A6"/>
  </w:style>
  <w:style w:type="character" w:customStyle="1" w:styleId="ios-numbers">
    <w:name w:val="ios-numbers"/>
    <w:basedOn w:val="Carpredefinitoparagrafo"/>
    <w:rsid w:val="001953A6"/>
  </w:style>
  <w:style w:type="paragraph" w:styleId="Testofumetto">
    <w:name w:val="Balloon Text"/>
    <w:basedOn w:val="Normale"/>
    <w:link w:val="TestofumettoCarattere"/>
    <w:uiPriority w:val="99"/>
    <w:semiHidden/>
    <w:unhideWhenUsed/>
    <w:rsid w:val="000B32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32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2">
    <w:name w:val="CM12"/>
    <w:basedOn w:val="Normale"/>
    <w:next w:val="Normale"/>
    <w:uiPriority w:val="99"/>
    <w:rsid w:val="00257D41"/>
    <w:pPr>
      <w:widowControl w:val="0"/>
      <w:autoSpaceDE w:val="0"/>
      <w:autoSpaceDN w:val="0"/>
      <w:adjustRightInd w:val="0"/>
      <w:spacing w:after="0" w:line="240" w:lineRule="auto"/>
    </w:pPr>
    <w:rPr>
      <w:rFonts w:ascii="Arial" w:eastAsiaTheme="minorEastAsia" w:hAnsi="Arial" w:cs="Arial"/>
      <w:sz w:val="24"/>
      <w:szCs w:val="24"/>
      <w:lang w:val="en-US"/>
    </w:rPr>
  </w:style>
  <w:style w:type="paragraph" w:customStyle="1" w:styleId="CM13">
    <w:name w:val="CM13"/>
    <w:basedOn w:val="Normale"/>
    <w:next w:val="Normale"/>
    <w:uiPriority w:val="99"/>
    <w:rsid w:val="00257D41"/>
    <w:pPr>
      <w:widowControl w:val="0"/>
      <w:autoSpaceDE w:val="0"/>
      <w:autoSpaceDN w:val="0"/>
      <w:adjustRightInd w:val="0"/>
      <w:spacing w:after="0" w:line="240" w:lineRule="auto"/>
    </w:pPr>
    <w:rPr>
      <w:rFonts w:ascii="Arial" w:eastAsiaTheme="minorEastAsia" w:hAnsi="Arial" w:cs="Arial"/>
      <w:sz w:val="24"/>
      <w:szCs w:val="24"/>
      <w:lang w:val="en-US"/>
    </w:rPr>
  </w:style>
  <w:style w:type="paragraph" w:customStyle="1" w:styleId="CM10">
    <w:name w:val="CM10"/>
    <w:basedOn w:val="Normale"/>
    <w:next w:val="Normale"/>
    <w:uiPriority w:val="99"/>
    <w:rsid w:val="00257D41"/>
    <w:pPr>
      <w:widowControl w:val="0"/>
      <w:autoSpaceDE w:val="0"/>
      <w:autoSpaceDN w:val="0"/>
      <w:adjustRightInd w:val="0"/>
      <w:spacing w:after="0" w:line="283" w:lineRule="atLeast"/>
    </w:pPr>
    <w:rPr>
      <w:rFonts w:ascii="Arial" w:eastAsiaTheme="minorEastAsia" w:hAnsi="Arial" w:cs="Arial"/>
      <w:sz w:val="24"/>
      <w:szCs w:val="24"/>
      <w:lang w:val="en-US"/>
    </w:rPr>
  </w:style>
  <w:style w:type="paragraph" w:customStyle="1" w:styleId="CM11">
    <w:name w:val="CM11"/>
    <w:basedOn w:val="Normale"/>
    <w:next w:val="Normale"/>
    <w:uiPriority w:val="99"/>
    <w:rsid w:val="00257D41"/>
    <w:pPr>
      <w:widowControl w:val="0"/>
      <w:autoSpaceDE w:val="0"/>
      <w:autoSpaceDN w:val="0"/>
      <w:adjustRightInd w:val="0"/>
      <w:spacing w:after="0" w:line="283" w:lineRule="atLeast"/>
    </w:pPr>
    <w:rPr>
      <w:rFonts w:ascii="Arial" w:eastAsiaTheme="minorEastAsia" w:hAnsi="Arial" w:cs="Arial"/>
      <w:sz w:val="24"/>
      <w:szCs w:val="24"/>
      <w:lang w:val="en-US"/>
    </w:rPr>
  </w:style>
  <w:style w:type="character" w:styleId="Collegamentoipertestuale">
    <w:name w:val="Hyperlink"/>
    <w:basedOn w:val="Carpredefinitoparagrafo"/>
    <w:uiPriority w:val="99"/>
    <w:unhideWhenUsed/>
    <w:rsid w:val="00882F4B"/>
    <w:rPr>
      <w:color w:val="0563C1" w:themeColor="hyperlink"/>
      <w:u w:val="single"/>
    </w:rPr>
  </w:style>
  <w:style w:type="paragraph" w:styleId="Paragrafoelenco">
    <w:name w:val="List Paragraph"/>
    <w:basedOn w:val="Normale"/>
    <w:uiPriority w:val="34"/>
    <w:qFormat/>
    <w:rsid w:val="00624A73"/>
    <w:pPr>
      <w:spacing w:line="256" w:lineRule="auto"/>
      <w:ind w:left="720"/>
      <w:contextualSpacing/>
    </w:pPr>
  </w:style>
  <w:style w:type="table" w:styleId="Grigliatabella">
    <w:name w:val="Table Grid"/>
    <w:basedOn w:val="Tabellanormale"/>
    <w:uiPriority w:val="39"/>
    <w:rsid w:val="0019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envelope-alt">
    <w:name w:val="icon-envelope-alt"/>
    <w:basedOn w:val="Carpredefinitoparagrafo"/>
    <w:rsid w:val="001953A6"/>
  </w:style>
  <w:style w:type="character" w:customStyle="1" w:styleId="ios-numbers">
    <w:name w:val="ios-numbers"/>
    <w:basedOn w:val="Carpredefinitoparagrafo"/>
    <w:rsid w:val="001953A6"/>
  </w:style>
  <w:style w:type="paragraph" w:styleId="Testofumetto">
    <w:name w:val="Balloon Text"/>
    <w:basedOn w:val="Normale"/>
    <w:link w:val="TestofumettoCarattere"/>
    <w:uiPriority w:val="99"/>
    <w:semiHidden/>
    <w:unhideWhenUsed/>
    <w:rsid w:val="000B32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3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onelli@consorziocer.it" TargetMode="External"/><Relationship Id="rId3" Type="http://schemas.microsoft.com/office/2007/relationships/stylesWithEffects" Target="stylesWithEffects.xml"/><Relationship Id="rId7" Type="http://schemas.openxmlformats.org/officeDocument/2006/relationships/hyperlink" Target="mailto:dmissere@crp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conelli@consorziocer.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missere@crp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1113</Words>
  <Characters>6348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Letterio</dc:creator>
  <cp:lastModifiedBy>utente</cp:lastModifiedBy>
  <cp:revision>2</cp:revision>
  <cp:lastPrinted>2016-04-06T10:03:00Z</cp:lastPrinted>
  <dcterms:created xsi:type="dcterms:W3CDTF">2016-05-18T07:05:00Z</dcterms:created>
  <dcterms:modified xsi:type="dcterms:W3CDTF">2016-05-18T07:05:00Z</dcterms:modified>
</cp:coreProperties>
</file>